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5B590" w14:textId="77777777" w:rsidR="00CF395E" w:rsidRDefault="007879D7" w:rsidP="008A22C6">
      <w:r>
        <w:t>Appendix 2</w:t>
      </w:r>
    </w:p>
    <w:p w14:paraId="06034FD3" w14:textId="77777777" w:rsidR="00AC4CE5" w:rsidRDefault="006D00B2" w:rsidP="008A22C6">
      <w:r>
        <w:rPr>
          <w:noProof/>
          <w:lang w:eastAsia="en-GB"/>
        </w:rPr>
        <w:drawing>
          <wp:inline distT="0" distB="0" distL="0" distR="0" wp14:anchorId="1C11C6BD" wp14:editId="7101FCAD">
            <wp:extent cx="2867025" cy="2340470"/>
            <wp:effectExtent l="0" t="0" r="0" b="3175"/>
            <wp:docPr id="7" name="Picture 7" descr="U:\My User Profile\drundle\Desktop\CEB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User Profile\drundle\Desktop\CEB front 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755" cy="2339433"/>
                    </a:xfrm>
                    <a:prstGeom prst="rect">
                      <a:avLst/>
                    </a:prstGeom>
                    <a:noFill/>
                    <a:ln>
                      <a:noFill/>
                    </a:ln>
                  </pic:spPr>
                </pic:pic>
              </a:graphicData>
            </a:graphic>
          </wp:inline>
        </w:drawing>
      </w:r>
    </w:p>
    <w:p w14:paraId="481A0487" w14:textId="77777777" w:rsidR="00AC4CE5" w:rsidRDefault="007879D7" w:rsidP="008A22C6">
      <w:r>
        <w:rPr>
          <w:rFonts w:asciiTheme="majorHAnsi" w:eastAsiaTheme="majorEastAsia" w:cstheme="majorBidi"/>
          <w:b/>
          <w:bCs/>
          <w:color w:val="0E1E7D"/>
          <w:sz w:val="64"/>
          <w:szCs w:val="64"/>
        </w:rPr>
        <w:t>Bridging the affordability gap with Oxford Rent Guarantee</w:t>
      </w:r>
      <w:r>
        <w:rPr>
          <w:rFonts w:asciiTheme="majorHAnsi" w:eastAsiaTheme="majorEastAsia" w:cstheme="majorBidi"/>
          <w:b/>
          <w:bCs/>
          <w:color w:val="0E1E7D"/>
          <w:sz w:val="64"/>
          <w:szCs w:val="64"/>
        </w:rPr>
        <w:tab/>
      </w:r>
    </w:p>
    <w:p w14:paraId="292C95B2" w14:textId="77777777" w:rsidR="007879D7" w:rsidRDefault="007879D7" w:rsidP="008A22C6">
      <w:pPr>
        <w:rPr>
          <w:sz w:val="48"/>
          <w:szCs w:val="48"/>
        </w:rPr>
      </w:pPr>
    </w:p>
    <w:p w14:paraId="2E77A1A9" w14:textId="77777777" w:rsidR="00AC4CE5" w:rsidRPr="00AC4CE5" w:rsidRDefault="007879D7" w:rsidP="008A22C6">
      <w:pPr>
        <w:rPr>
          <w:sz w:val="48"/>
          <w:szCs w:val="48"/>
        </w:rPr>
      </w:pPr>
      <w:r>
        <w:rPr>
          <w:sz w:val="48"/>
          <w:szCs w:val="48"/>
        </w:rPr>
        <w:t>Two</w:t>
      </w:r>
      <w:r w:rsidR="00AC4CE5" w:rsidRPr="00AC4CE5">
        <w:rPr>
          <w:sz w:val="48"/>
          <w:szCs w:val="48"/>
        </w:rPr>
        <w:t xml:space="preserve"> year review</w:t>
      </w:r>
      <w:r>
        <w:rPr>
          <w:sz w:val="48"/>
          <w:szCs w:val="48"/>
        </w:rPr>
        <w:t>- 2016-18</w:t>
      </w:r>
    </w:p>
    <w:p w14:paraId="3E819B9F" w14:textId="77777777" w:rsidR="00AC4CE5" w:rsidRDefault="00AC4CE5" w:rsidP="008A22C6"/>
    <w:p w14:paraId="0D3C0AB1" w14:textId="77777777" w:rsidR="00AC4CE5" w:rsidRDefault="00AC4CE5" w:rsidP="008A22C6"/>
    <w:p w14:paraId="5372D94E" w14:textId="77777777" w:rsidR="00AC4CE5" w:rsidRDefault="007879D7" w:rsidP="008A22C6">
      <w:r>
        <w:t>Contents</w:t>
      </w:r>
    </w:p>
    <w:p w14:paraId="7807573B" w14:textId="77777777" w:rsidR="007879D7" w:rsidRDefault="007879D7" w:rsidP="008A22C6"/>
    <w:p w14:paraId="4CAA60BA" w14:textId="77777777" w:rsidR="007879D7" w:rsidRDefault="007879D7" w:rsidP="008A22C6">
      <w:r>
        <w:t>Executive Summary</w:t>
      </w:r>
    </w:p>
    <w:p w14:paraId="3F4DA7CC" w14:textId="77777777" w:rsidR="007879D7" w:rsidRDefault="007879D7" w:rsidP="008A22C6"/>
    <w:p w14:paraId="212B09FD" w14:textId="77777777" w:rsidR="007879D7" w:rsidRDefault="007879D7" w:rsidP="008A22C6">
      <w:r>
        <w:t>Background Information</w:t>
      </w:r>
    </w:p>
    <w:p w14:paraId="0B2AF053" w14:textId="77777777" w:rsidR="007879D7" w:rsidRDefault="007879D7" w:rsidP="008A22C6"/>
    <w:p w14:paraId="09526996" w14:textId="77777777" w:rsidR="007879D7" w:rsidRDefault="007879D7" w:rsidP="008A22C6">
      <w:r>
        <w:t>Outline Plan</w:t>
      </w:r>
    </w:p>
    <w:p w14:paraId="39A95345" w14:textId="77777777" w:rsidR="007879D7" w:rsidRDefault="007879D7" w:rsidP="008A22C6"/>
    <w:p w14:paraId="2FEC4540" w14:textId="77777777" w:rsidR="007879D7" w:rsidRDefault="007879D7" w:rsidP="008A22C6">
      <w:r>
        <w:t>Market assessment</w:t>
      </w:r>
    </w:p>
    <w:p w14:paraId="16297128" w14:textId="77777777" w:rsidR="007879D7" w:rsidRDefault="007879D7" w:rsidP="008A22C6"/>
    <w:p w14:paraId="4EE6DB41" w14:textId="77777777" w:rsidR="007879D7" w:rsidRDefault="007879D7" w:rsidP="008A22C6">
      <w:r>
        <w:t>Risk assessment</w:t>
      </w:r>
    </w:p>
    <w:p w14:paraId="097630A5" w14:textId="77777777" w:rsidR="007879D7" w:rsidRDefault="007879D7" w:rsidP="008A22C6"/>
    <w:p w14:paraId="1634F03A" w14:textId="77777777" w:rsidR="007879D7" w:rsidRDefault="007879D7" w:rsidP="008A22C6">
      <w:r>
        <w:t>Budgetary impact</w:t>
      </w:r>
    </w:p>
    <w:p w14:paraId="07F0A316" w14:textId="77777777" w:rsidR="007879D7" w:rsidRDefault="007879D7" w:rsidP="008A22C6"/>
    <w:p w14:paraId="35AD3771" w14:textId="77777777" w:rsidR="007879D7" w:rsidRDefault="007879D7" w:rsidP="008A22C6">
      <w:r>
        <w:t>Project performance</w:t>
      </w:r>
    </w:p>
    <w:p w14:paraId="5134C995" w14:textId="77777777" w:rsidR="007879D7" w:rsidRDefault="007879D7" w:rsidP="008A22C6"/>
    <w:p w14:paraId="712649AB" w14:textId="77777777" w:rsidR="007879D7" w:rsidRDefault="007879D7" w:rsidP="008A22C6">
      <w:r>
        <w:t>Project adjustments/lesson learnt</w:t>
      </w:r>
    </w:p>
    <w:p w14:paraId="64E51E94" w14:textId="77777777" w:rsidR="007879D7" w:rsidRDefault="007879D7" w:rsidP="008A22C6"/>
    <w:p w14:paraId="44D2FE8A" w14:textId="77777777" w:rsidR="007879D7" w:rsidRDefault="007879D7" w:rsidP="008A22C6">
      <w:r>
        <w:t>Future plans</w:t>
      </w:r>
    </w:p>
    <w:p w14:paraId="6D7BC7C0" w14:textId="77777777" w:rsidR="007879D7" w:rsidRDefault="007879D7" w:rsidP="008A22C6"/>
    <w:p w14:paraId="40AB05DD" w14:textId="77777777" w:rsidR="007879D7" w:rsidRDefault="007879D7" w:rsidP="008A22C6">
      <w:r>
        <w:t>Conclusion/</w:t>
      </w:r>
      <w:r w:rsidR="00E13D5C">
        <w:t>Recommendation</w:t>
      </w:r>
    </w:p>
    <w:p w14:paraId="7C0CC586" w14:textId="77777777" w:rsidR="007879D7" w:rsidRDefault="007879D7" w:rsidP="008A22C6"/>
    <w:p w14:paraId="1102A882" w14:textId="77777777" w:rsidR="00AC4CE5" w:rsidRDefault="00AC4CE5" w:rsidP="008A22C6"/>
    <w:p w14:paraId="2E073C66" w14:textId="77777777" w:rsidR="00AC4CE5" w:rsidRDefault="00AC4CE5" w:rsidP="008A22C6"/>
    <w:p w14:paraId="0C2C78F5" w14:textId="77777777" w:rsidR="00E1583F" w:rsidRDefault="00E1583F" w:rsidP="008A22C6">
      <w:pPr>
        <w:rPr>
          <w:b/>
        </w:rPr>
      </w:pPr>
    </w:p>
    <w:p w14:paraId="2128FCB6" w14:textId="77777777" w:rsidR="00E1583F" w:rsidRDefault="00E1583F" w:rsidP="008A22C6">
      <w:pPr>
        <w:rPr>
          <w:b/>
        </w:rPr>
      </w:pPr>
    </w:p>
    <w:p w14:paraId="66A4DF3B" w14:textId="77777777" w:rsidR="00AC4CE5" w:rsidRDefault="006E0F72" w:rsidP="008A22C6">
      <w:pPr>
        <w:rPr>
          <w:b/>
        </w:rPr>
      </w:pPr>
      <w:r w:rsidRPr="006A72C2">
        <w:rPr>
          <w:b/>
        </w:rPr>
        <w:lastRenderedPageBreak/>
        <w:t>Executive Summary</w:t>
      </w:r>
    </w:p>
    <w:p w14:paraId="5E14D3E4" w14:textId="77777777" w:rsidR="00AB0E8F" w:rsidRDefault="00AB0E8F" w:rsidP="008A22C6">
      <w:pPr>
        <w:rPr>
          <w:b/>
        </w:rPr>
      </w:pPr>
    </w:p>
    <w:p w14:paraId="6011BC86" w14:textId="77777777" w:rsidR="00AB0E8F" w:rsidRDefault="001416CD" w:rsidP="008A22C6">
      <w:r>
        <w:t>1.</w:t>
      </w:r>
      <w:r w:rsidRPr="00AB0E8F">
        <w:t xml:space="preserve"> The</w:t>
      </w:r>
      <w:r w:rsidR="00AB0E8F" w:rsidRPr="00AB0E8F">
        <w:t xml:space="preserve"> Council has been piloting</w:t>
      </w:r>
      <w:r w:rsidR="00AB0E8F">
        <w:t xml:space="preserve"> a rent guarantee scheme</w:t>
      </w:r>
      <w:r w:rsidR="00AB0E8F" w:rsidRPr="00AB0E8F">
        <w:t xml:space="preserve"> for two years. This report build</w:t>
      </w:r>
      <w:r w:rsidR="00AB0E8F">
        <w:t>s on the report presented to City Executive Board</w:t>
      </w:r>
      <w:r w:rsidR="003C084B">
        <w:t xml:space="preserve"> (CEB)</w:t>
      </w:r>
      <w:r w:rsidR="00AB0E8F">
        <w:t xml:space="preserve"> in June 2018</w:t>
      </w:r>
      <w:r w:rsidR="00AB0E8F" w:rsidRPr="00AB0E8F">
        <w:t xml:space="preserve"> and aims to inform Members of the proposed direction </w:t>
      </w:r>
      <w:r w:rsidR="00AB0E8F">
        <w:t>of travel for Oxford Rent Guarantee beyond April 2019</w:t>
      </w:r>
      <w:r w:rsidR="00AB0E8F" w:rsidRPr="00AB0E8F">
        <w:t>. This report details the outcomes deliver</w:t>
      </w:r>
      <w:r w:rsidR="00AB0E8F">
        <w:t>ed</w:t>
      </w:r>
      <w:r w:rsidR="00AB0E8F" w:rsidRPr="00AB0E8F">
        <w:t xml:space="preserve"> to date, </w:t>
      </w:r>
      <w:r w:rsidR="00AB0E8F">
        <w:t>covers the proposed role for the scheme</w:t>
      </w:r>
      <w:r w:rsidR="001B4D0A">
        <w:t xml:space="preserve"> in managing the </w:t>
      </w:r>
      <w:r w:rsidR="001B4D0A" w:rsidRPr="00AB0E8F">
        <w:t>market</w:t>
      </w:r>
      <w:r w:rsidR="003C084B">
        <w:t xml:space="preserve">, helping tenants </w:t>
      </w:r>
      <w:r w:rsidR="00AB0E8F">
        <w:t xml:space="preserve">and outlines </w:t>
      </w:r>
      <w:r w:rsidR="000861D5">
        <w:t xml:space="preserve">the </w:t>
      </w:r>
      <w:r w:rsidR="000861D5" w:rsidRPr="00AB0E8F">
        <w:t>plan</w:t>
      </w:r>
      <w:r w:rsidR="00AB0E8F">
        <w:t xml:space="preserve"> to scale up</w:t>
      </w:r>
      <w:r w:rsidR="00AB0E8F" w:rsidRPr="00AB0E8F">
        <w:t xml:space="preserve"> moving forward.</w:t>
      </w:r>
    </w:p>
    <w:p w14:paraId="237A53B2" w14:textId="77777777" w:rsidR="001B4D0A" w:rsidRDefault="001B4D0A" w:rsidP="008A22C6"/>
    <w:p w14:paraId="26E9A689" w14:textId="77777777" w:rsidR="001B4D0A" w:rsidRDefault="001416CD" w:rsidP="008A22C6">
      <w:r>
        <w:t>2.</w:t>
      </w:r>
      <w:r w:rsidRPr="001B4D0A">
        <w:t xml:space="preserve"> The</w:t>
      </w:r>
      <w:r w:rsidR="001B4D0A" w:rsidRPr="001B4D0A">
        <w:t xml:space="preserve"> Oxford Rent Guarantee</w:t>
      </w:r>
      <w:r w:rsidR="00AD5BD5">
        <w:t xml:space="preserve"> (ORG)</w:t>
      </w:r>
      <w:r w:rsidR="001B4D0A" w:rsidRPr="001B4D0A">
        <w:t xml:space="preserve"> is an innovative approach to</w:t>
      </w:r>
      <w:r w:rsidR="00D66DD3">
        <w:t xml:space="preserve"> improve </w:t>
      </w:r>
      <w:r w:rsidR="00AA67A7">
        <w:t>tenants’</w:t>
      </w:r>
      <w:r w:rsidR="00D66DD3">
        <w:t xml:space="preserve"> financial capability and</w:t>
      </w:r>
      <w:r w:rsidR="001B4D0A" w:rsidRPr="001B4D0A">
        <w:t xml:space="preserve"> prevent</w:t>
      </w:r>
      <w:r w:rsidR="00D66DD3">
        <w:t xml:space="preserve"> </w:t>
      </w:r>
      <w:r w:rsidR="00AA67A7">
        <w:t xml:space="preserve">homelessness </w:t>
      </w:r>
      <w:r w:rsidR="00AA67A7" w:rsidRPr="001B4D0A">
        <w:t>and</w:t>
      </w:r>
      <w:r w:rsidR="001B4D0A" w:rsidRPr="001B4D0A">
        <w:t xml:space="preserve"> was funded for two years under the transformation budget. Sub</w:t>
      </w:r>
      <w:r w:rsidR="003C084B">
        <w:t>ject to members approval</w:t>
      </w:r>
      <w:r w:rsidR="001B4D0A" w:rsidRPr="001B4D0A">
        <w:t xml:space="preserve"> the scheme will become business as usual from April 19. The project has commissioned 2.6 FTE staff (2 coaches and part time income officer) and a bad debt allowance of 3% as it acts as a rent collection service on behalf of landlord</w:t>
      </w:r>
      <w:r w:rsidR="005A59B8">
        <w:t>s</w:t>
      </w:r>
      <w:r w:rsidR="001B4D0A" w:rsidRPr="001B4D0A">
        <w:t>. The medium term objective is to encourage tenants to become financially resilient to seek their own accommodation freeing up another home for a family threatened with homeless as defined by the Homeless Reduction Act (HRA).</w:t>
      </w:r>
    </w:p>
    <w:p w14:paraId="6CA6AB8F" w14:textId="77777777" w:rsidR="001B4D0A" w:rsidRDefault="001B4D0A" w:rsidP="008A22C6"/>
    <w:p w14:paraId="51108C54" w14:textId="77777777" w:rsidR="001B4D0A" w:rsidRDefault="00A13746" w:rsidP="008A22C6">
      <w:r>
        <w:t>3.</w:t>
      </w:r>
      <w:r w:rsidRPr="001B4D0A">
        <w:t xml:space="preserve"> The</w:t>
      </w:r>
      <w:r w:rsidR="001B4D0A" w:rsidRPr="001B4D0A">
        <w:t xml:space="preserve"> project contributes to two corporate prio</w:t>
      </w:r>
      <w:r w:rsidR="001B4D0A">
        <w:t>ri</w:t>
      </w:r>
      <w:r w:rsidR="001B4D0A" w:rsidRPr="001B4D0A">
        <w:t xml:space="preserve">ties of meeting housing needs and efficient and effective council because it </w:t>
      </w:r>
      <w:r w:rsidR="00604077">
        <w:t xml:space="preserve">strengthens </w:t>
      </w:r>
      <w:r>
        <w:t>tenants’</w:t>
      </w:r>
      <w:r w:rsidR="00604077">
        <w:t xml:space="preserve"> resilience against future </w:t>
      </w:r>
      <w:r>
        <w:t>homelessness,</w:t>
      </w:r>
      <w:r w:rsidRPr="001B4D0A">
        <w:t xml:space="preserve"> maintains</w:t>
      </w:r>
      <w:r w:rsidR="001B4D0A" w:rsidRPr="001B4D0A">
        <w:t xml:space="preserve"> a supply of local affordable housing in the private rented sector as well as driving down rental top up payments </w:t>
      </w:r>
      <w:r w:rsidR="005A59B8">
        <w:t xml:space="preserve">made by the council </w:t>
      </w:r>
      <w:r w:rsidR="001B4D0A" w:rsidRPr="001B4D0A">
        <w:t>to meet the affordability gap between capped benefit levels and market rents</w:t>
      </w:r>
    </w:p>
    <w:p w14:paraId="02E44444" w14:textId="77777777" w:rsidR="001B4D0A" w:rsidRDefault="001B4D0A" w:rsidP="008A22C6"/>
    <w:p w14:paraId="0A1B9EB4" w14:textId="77777777" w:rsidR="001B4D0A" w:rsidRDefault="001416CD" w:rsidP="008A22C6">
      <w:r>
        <w:t>4.</w:t>
      </w:r>
      <w:r w:rsidR="007302A9">
        <w:t>The benefits of continuing the scheme are t</w:t>
      </w:r>
      <w:r w:rsidR="001B4D0A" w:rsidRPr="001B4D0A">
        <w:t>o mitigate the rising cost pressures of homelessness in nightly charges/temporary accommodation under the HRA (up to £200k increase) and support the saving target of £100k in temporary accommodation over the next two years</w:t>
      </w:r>
      <w:r w:rsidR="00DB4EC3">
        <w:t xml:space="preserve"> ( medium term financial plan)</w:t>
      </w:r>
      <w:r w:rsidR="001B4D0A" w:rsidRPr="001B4D0A">
        <w:t>. Oxford market rents have recently peaked and the Oxford Rent Guarantee gives more market power to officers to negotiate lower rents and subsequent top up payments (</w:t>
      </w:r>
      <w:r w:rsidR="003D7DE5">
        <w:t xml:space="preserve">potential </w:t>
      </w:r>
      <w:r w:rsidR="001B4D0A" w:rsidRPr="001B4D0A">
        <w:t xml:space="preserve">saving </w:t>
      </w:r>
      <w:r w:rsidR="006E6846">
        <w:t>of</w:t>
      </w:r>
      <w:r w:rsidR="00DB4EC3">
        <w:t xml:space="preserve"> up to</w:t>
      </w:r>
      <w:r w:rsidR="006E6846">
        <w:t xml:space="preserve"> </w:t>
      </w:r>
      <w:r w:rsidR="001B4D0A" w:rsidRPr="001B4D0A">
        <w:t>£1380 a let</w:t>
      </w:r>
      <w:r w:rsidR="006E6846">
        <w:t xml:space="preserve"> per year</w:t>
      </w:r>
      <w:r w:rsidR="00DB4EC3">
        <w:t xml:space="preserve"> based on curre</w:t>
      </w:r>
      <w:r w:rsidR="00604077">
        <w:t xml:space="preserve">nt property profile with more </w:t>
      </w:r>
      <w:r w:rsidR="00DB4EC3">
        <w:t>savings achieved when larger families are rehoused.</w:t>
      </w:r>
      <w:r w:rsidR="001B4D0A" w:rsidRPr="001B4D0A">
        <w:t>)</w:t>
      </w:r>
    </w:p>
    <w:p w14:paraId="60A40322" w14:textId="77777777" w:rsidR="00CC18A6" w:rsidRDefault="00CC18A6" w:rsidP="008A22C6"/>
    <w:p w14:paraId="0F19127A" w14:textId="77777777" w:rsidR="00CC18A6" w:rsidRDefault="001416CD" w:rsidP="008A22C6">
      <w:r>
        <w:t>5. The</w:t>
      </w:r>
      <w:r w:rsidR="00CC18A6">
        <w:t xml:space="preserve"> project</w:t>
      </w:r>
      <w:r w:rsidR="00B273C9">
        <w:t>’</w:t>
      </w:r>
      <w:r w:rsidR="00CC18A6">
        <w:t>s performan</w:t>
      </w:r>
      <w:r w:rsidR="004E02AB">
        <w:t>ce has been good helping over 73</w:t>
      </w:r>
      <w:r w:rsidR="004E5C2E">
        <w:t xml:space="preserve"> </w:t>
      </w:r>
      <w:r w:rsidR="00A13746">
        <w:t>families strengthen</w:t>
      </w:r>
      <w:r w:rsidR="00CC18A6">
        <w:t xml:space="preserve"> their money management and income capabilities</w:t>
      </w:r>
      <w:r w:rsidR="004E5C2E">
        <w:t xml:space="preserve"> and avoid homelessness</w:t>
      </w:r>
      <w:r w:rsidR="00CC18A6">
        <w:t>. Lessons have been learnt and adjustments made to improve service outcomes within budget.</w:t>
      </w:r>
    </w:p>
    <w:p w14:paraId="4FE6826C" w14:textId="77777777" w:rsidR="00CC18A6" w:rsidRDefault="00CC18A6" w:rsidP="008A22C6"/>
    <w:p w14:paraId="59265A9A" w14:textId="77777777" w:rsidR="00CC18A6" w:rsidRDefault="00CC18A6" w:rsidP="008A22C6"/>
    <w:p w14:paraId="2F6E98F8" w14:textId="77777777" w:rsidR="00CC18A6" w:rsidRDefault="00CC18A6" w:rsidP="008A22C6"/>
    <w:p w14:paraId="40EF1F76" w14:textId="77777777" w:rsidR="00CC18A6" w:rsidRPr="00AB0E8F" w:rsidRDefault="00CC18A6" w:rsidP="008A22C6"/>
    <w:p w14:paraId="3096C2A4" w14:textId="77777777" w:rsidR="00AC4CE5" w:rsidRDefault="00AC4CE5" w:rsidP="008A22C6"/>
    <w:p w14:paraId="22B5E014" w14:textId="77777777" w:rsidR="00AC4CE5" w:rsidRDefault="00AC4CE5" w:rsidP="008A22C6"/>
    <w:p w14:paraId="36621238" w14:textId="77777777" w:rsidR="00AC4CE5" w:rsidRDefault="00AC4CE5" w:rsidP="008A22C6"/>
    <w:p w14:paraId="483FD80B" w14:textId="6ED98D15" w:rsidR="006E0F72" w:rsidRPr="00E13D5C" w:rsidRDefault="00AC4CE5">
      <w:pPr>
        <w:rPr>
          <w:b/>
        </w:rPr>
      </w:pPr>
      <w:r>
        <w:br w:type="page"/>
      </w:r>
      <w:r w:rsidR="006240BA">
        <w:rPr>
          <w:b/>
        </w:rPr>
        <w:lastRenderedPageBreak/>
        <w:t xml:space="preserve">6. </w:t>
      </w:r>
      <w:r w:rsidR="001416CD" w:rsidRPr="00E13D5C">
        <w:rPr>
          <w:b/>
        </w:rPr>
        <w:t>Background</w:t>
      </w:r>
      <w:r w:rsidR="006E0F72" w:rsidRPr="00E13D5C">
        <w:rPr>
          <w:b/>
        </w:rPr>
        <w:t xml:space="preserve"> information on wider trends in the Oxford PRS market</w:t>
      </w:r>
      <w:r w:rsidR="00C01386" w:rsidRPr="00E13D5C">
        <w:rPr>
          <w:b/>
        </w:rPr>
        <w:t xml:space="preserve"> </w:t>
      </w:r>
      <w:r w:rsidR="006E0F72" w:rsidRPr="00E13D5C">
        <w:rPr>
          <w:b/>
        </w:rPr>
        <w:tab/>
      </w:r>
    </w:p>
    <w:p w14:paraId="544FE9F9" w14:textId="77777777" w:rsidR="006E0F72" w:rsidRDefault="006E0F72"/>
    <w:p w14:paraId="785E9C1F" w14:textId="7B209AEE" w:rsidR="006E0F72" w:rsidRDefault="006E0F72" w:rsidP="006240BA">
      <w:pPr>
        <w:pStyle w:val="ListParagraph"/>
        <w:numPr>
          <w:ilvl w:val="0"/>
          <w:numId w:val="9"/>
        </w:numPr>
      </w:pPr>
      <w:r>
        <w:t xml:space="preserve">Private Rented Sector (PRS) </w:t>
      </w:r>
      <w:r w:rsidR="00E1583F">
        <w:t>is the</w:t>
      </w:r>
      <w:r>
        <w:t xml:space="preserve"> second largest tenure at 30% doubling in twenty years</w:t>
      </w:r>
    </w:p>
    <w:p w14:paraId="60984D44" w14:textId="77777777" w:rsidR="006E0F72" w:rsidRDefault="006E0F72" w:rsidP="006240BA">
      <w:pPr>
        <w:pStyle w:val="ListParagraph"/>
        <w:numPr>
          <w:ilvl w:val="0"/>
          <w:numId w:val="9"/>
        </w:numPr>
      </w:pPr>
      <w:r>
        <w:t>Number of renters has increased across all age groups</w:t>
      </w:r>
    </w:p>
    <w:p w14:paraId="4DD91B38" w14:textId="77777777" w:rsidR="006E0F72" w:rsidRDefault="006E0F72" w:rsidP="006240BA">
      <w:pPr>
        <w:pStyle w:val="ListParagraph"/>
        <w:numPr>
          <w:ilvl w:val="0"/>
          <w:numId w:val="9"/>
        </w:numPr>
      </w:pPr>
      <w:r>
        <w:t>Majority of renters are satisfied with home ( E</w:t>
      </w:r>
      <w:r w:rsidR="00000453">
        <w:t xml:space="preserve">nglish </w:t>
      </w:r>
      <w:r>
        <w:t>H</w:t>
      </w:r>
      <w:r w:rsidR="00000453">
        <w:t xml:space="preserve">ousehold </w:t>
      </w:r>
      <w:r>
        <w:t>S</w:t>
      </w:r>
      <w:r w:rsidR="00000453">
        <w:t>urvey</w:t>
      </w:r>
      <w:r>
        <w:t xml:space="preserve"> 2017)</w:t>
      </w:r>
    </w:p>
    <w:p w14:paraId="1CF6144E" w14:textId="1D9C0130" w:rsidR="00C01386" w:rsidRDefault="00D44AC0" w:rsidP="006240BA">
      <w:pPr>
        <w:pStyle w:val="ListParagraph"/>
        <w:numPr>
          <w:ilvl w:val="0"/>
          <w:numId w:val="9"/>
        </w:numPr>
      </w:pPr>
      <w:r>
        <w:t>Private r</w:t>
      </w:r>
      <w:r w:rsidR="00C01386">
        <w:t xml:space="preserve">enters spend half of their household income on housing but are less likely to be in arrears in comparison </w:t>
      </w:r>
      <w:r>
        <w:t xml:space="preserve">with </w:t>
      </w:r>
      <w:r w:rsidR="00C01386">
        <w:t>social tenants</w:t>
      </w:r>
      <w:r w:rsidR="00D46DD4">
        <w:t xml:space="preserve"> who only</w:t>
      </w:r>
      <w:r w:rsidR="00C01386">
        <w:t xml:space="preserve"> spend a quarter of their income</w:t>
      </w:r>
      <w:r>
        <w:t xml:space="preserve"> on housing costs</w:t>
      </w:r>
      <w:r w:rsidR="00C01386">
        <w:t>.</w:t>
      </w:r>
    </w:p>
    <w:p w14:paraId="2775A976" w14:textId="77777777" w:rsidR="00C01386" w:rsidRDefault="00C01386" w:rsidP="006240BA">
      <w:pPr>
        <w:pStyle w:val="ListParagraph"/>
        <w:numPr>
          <w:ilvl w:val="0"/>
          <w:numId w:val="9"/>
        </w:numPr>
      </w:pPr>
      <w:r>
        <w:t>Churn in the sector is higher</w:t>
      </w:r>
      <w:r w:rsidR="00000453">
        <w:t xml:space="preserve"> that owners or social tenants moving</w:t>
      </w:r>
      <w:r>
        <w:t xml:space="preserve"> but is slowing down ( Home Choice tenants now stay on average five years)</w:t>
      </w:r>
    </w:p>
    <w:p w14:paraId="67F2E563" w14:textId="77777777" w:rsidR="00C01386" w:rsidRDefault="00C01386" w:rsidP="006240BA">
      <w:pPr>
        <w:pStyle w:val="ListParagraph"/>
        <w:numPr>
          <w:ilvl w:val="0"/>
          <w:numId w:val="9"/>
        </w:numPr>
      </w:pPr>
      <w:r>
        <w:t>Quality of the PRS has improved but is still behind social housing.</w:t>
      </w:r>
    </w:p>
    <w:p w14:paraId="6C56F8C7" w14:textId="77777777" w:rsidR="00C01386" w:rsidRDefault="00C01386" w:rsidP="006240BA">
      <w:pPr>
        <w:pStyle w:val="ListParagraph"/>
        <w:numPr>
          <w:ilvl w:val="0"/>
          <w:numId w:val="9"/>
        </w:numPr>
      </w:pPr>
      <w:r>
        <w:t xml:space="preserve">Six years after link between LHA rates and local rents was broken the gap is now so seriously out of line that the sector has become unaffordable for most low income families and this </w:t>
      </w:r>
      <w:r w:rsidR="00E13D5C">
        <w:t>substantially</w:t>
      </w:r>
      <w:r>
        <w:t xml:space="preserve"> increases risk of homelessness. Tenants are being left to make up difference out of other benefits ( Chartered Institute of Housing 2018)</w:t>
      </w:r>
    </w:p>
    <w:p w14:paraId="5F92E71F" w14:textId="5D3A50A9" w:rsidR="00C01386" w:rsidRPr="00866CEB" w:rsidRDefault="00D46DD4" w:rsidP="006240BA">
      <w:pPr>
        <w:pStyle w:val="ListParagraph"/>
        <w:numPr>
          <w:ilvl w:val="0"/>
          <w:numId w:val="9"/>
        </w:numPr>
      </w:pPr>
      <w:r>
        <w:t>The gap between the two</w:t>
      </w:r>
      <w:r w:rsidR="00C01386" w:rsidRPr="00866CEB">
        <w:t xml:space="preserve"> bed monthly LHA rate of </w:t>
      </w:r>
      <w:r>
        <w:t>£</w:t>
      </w:r>
      <w:r w:rsidR="00C01386" w:rsidRPr="00866CEB">
        <w:t xml:space="preserve">834 and median Oxford rents is now </w:t>
      </w:r>
      <w:r>
        <w:t>£</w:t>
      </w:r>
      <w:r w:rsidR="00C01386" w:rsidRPr="00866CEB">
        <w:t xml:space="preserve">366 and for rest of Oxfordshire </w:t>
      </w:r>
      <w:r>
        <w:t>£</w:t>
      </w:r>
      <w:r w:rsidR="00C01386" w:rsidRPr="00866CEB">
        <w:t>66 (Valuation Office</w:t>
      </w:r>
      <w:r w:rsidR="006240BA">
        <w:t xml:space="preserve"> 06/</w:t>
      </w:r>
      <w:r w:rsidR="00C01386" w:rsidRPr="00866CEB">
        <w:t>2018)</w:t>
      </w:r>
    </w:p>
    <w:p w14:paraId="21B981C8" w14:textId="77777777" w:rsidR="00E13D5C" w:rsidRPr="00866CEB" w:rsidRDefault="00C01386" w:rsidP="006240BA">
      <w:pPr>
        <w:pStyle w:val="ListParagraph"/>
        <w:numPr>
          <w:ilvl w:val="0"/>
          <w:numId w:val="9"/>
        </w:numPr>
      </w:pPr>
      <w:r w:rsidRPr="00866CEB">
        <w:t>One in twenty Oxon agents including three market rent teams from housing associations will not consider</w:t>
      </w:r>
      <w:r w:rsidR="00E13D5C" w:rsidRPr="00866CEB">
        <w:t xml:space="preserve"> new LHA tenants </w:t>
      </w:r>
      <w:r w:rsidR="000674D5" w:rsidRPr="00866CEB">
        <w:t>(staff</w:t>
      </w:r>
      <w:r w:rsidR="009E515B">
        <w:t xml:space="preserve"> </w:t>
      </w:r>
      <w:r w:rsidR="00E13D5C" w:rsidRPr="00866CEB">
        <w:t>calls</w:t>
      </w:r>
      <w:r w:rsidR="00DB4EC3">
        <w:t xml:space="preserve"> every three months to agents 2016-2018</w:t>
      </w:r>
      <w:r w:rsidR="00E13D5C" w:rsidRPr="00866CEB">
        <w:t>).</w:t>
      </w:r>
    </w:p>
    <w:p w14:paraId="64B49040" w14:textId="77777777" w:rsidR="00E13D5C" w:rsidRPr="00866CEB" w:rsidRDefault="00E13D5C" w:rsidP="006240BA">
      <w:pPr>
        <w:pStyle w:val="ListParagraph"/>
        <w:numPr>
          <w:ilvl w:val="0"/>
          <w:numId w:val="9"/>
        </w:numPr>
      </w:pPr>
      <w:r w:rsidRPr="00866CEB">
        <w:t>1200 people sought homelessness advice and around half of all acceptances are due to families losing a PRS home</w:t>
      </w:r>
    </w:p>
    <w:p w14:paraId="7E0EC2BC" w14:textId="77777777" w:rsidR="00E13D5C" w:rsidRPr="00866CEB" w:rsidRDefault="00E13D5C" w:rsidP="006240BA">
      <w:pPr>
        <w:pStyle w:val="ListParagraph"/>
        <w:numPr>
          <w:ilvl w:val="0"/>
          <w:numId w:val="9"/>
        </w:numPr>
      </w:pPr>
      <w:r w:rsidRPr="00866CEB">
        <w:t>104 households were helped by Home Choice to access the PRS but only half were located within the City because of price. This compares with 451 social lets last year.</w:t>
      </w:r>
    </w:p>
    <w:p w14:paraId="17519E2F" w14:textId="77777777" w:rsidR="00D523DA" w:rsidRDefault="00E13D5C" w:rsidP="006240BA">
      <w:pPr>
        <w:pStyle w:val="ListParagraph"/>
        <w:numPr>
          <w:ilvl w:val="0"/>
          <w:numId w:val="9"/>
        </w:numPr>
      </w:pPr>
      <w:r w:rsidRPr="00866CEB">
        <w:t>A typical family in the Home Choice service has the following demographic and economic characteristics: age 25-34, lone parent with a dependent child, 3-5 years residence and in part time work.</w:t>
      </w:r>
    </w:p>
    <w:p w14:paraId="09CF8439" w14:textId="77777777" w:rsidR="00E1583F" w:rsidRDefault="006D3AA5" w:rsidP="006240BA">
      <w:pPr>
        <w:pStyle w:val="ListParagraph"/>
        <w:numPr>
          <w:ilvl w:val="0"/>
          <w:numId w:val="9"/>
        </w:numPr>
      </w:pPr>
      <w:r>
        <w:t xml:space="preserve">A good national report by York University on PRS issues and possible solutions that Oxford contributed to aid debate can be accessed here </w:t>
      </w:r>
      <w:hyperlink r:id="rId10" w:history="1">
        <w:r w:rsidRPr="006305A0">
          <w:rPr>
            <w:rStyle w:val="Hyperlink"/>
          </w:rPr>
          <w:t>https://www.york.ac.uk/chp/news/2018/review-reveals-millions-private-housing-faile</w:t>
        </w:r>
        <w:r w:rsidRPr="00E1583F">
          <w:rPr>
            <w:rStyle w:val="Hyperlink"/>
            <w:i/>
          </w:rPr>
          <w:t>d</w:t>
        </w:r>
        <w:r w:rsidRPr="006305A0">
          <w:rPr>
            <w:rStyle w:val="Hyperlink"/>
          </w:rPr>
          <w:t>/</w:t>
        </w:r>
      </w:hyperlink>
      <w:r>
        <w:t xml:space="preserve"> </w:t>
      </w:r>
    </w:p>
    <w:p w14:paraId="070DD848" w14:textId="791040CB" w:rsidR="00DB4EC3" w:rsidRPr="00866CEB" w:rsidRDefault="006E7D08" w:rsidP="006240BA">
      <w:pPr>
        <w:pStyle w:val="ListParagraph"/>
        <w:numPr>
          <w:ilvl w:val="0"/>
          <w:numId w:val="9"/>
        </w:numPr>
      </w:pPr>
      <w:r>
        <w:t>Home Choice new lets trend 2010-18- uplift partly due to ORG</w:t>
      </w:r>
      <w:r w:rsidR="00DB4EC3">
        <w:rPr>
          <w:rFonts w:ascii="Calibri" w:hAnsi="Calibri"/>
          <w:noProof/>
          <w:color w:val="1F497D"/>
          <w:sz w:val="22"/>
          <w:szCs w:val="22"/>
          <w:lang w:eastAsia="en-GB"/>
        </w:rPr>
        <w:drawing>
          <wp:inline distT="0" distB="0" distL="0" distR="0" wp14:anchorId="744765A4" wp14:editId="4FC3FF13">
            <wp:extent cx="4199670" cy="2752725"/>
            <wp:effectExtent l="0" t="0" r="0" b="0"/>
            <wp:docPr id="9" name="Picture 9" descr="cid:image004.png@01D445D4.87FC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445D4.87FC77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199670" cy="2752725"/>
                    </a:xfrm>
                    <a:prstGeom prst="rect">
                      <a:avLst/>
                    </a:prstGeom>
                    <a:noFill/>
                    <a:ln>
                      <a:noFill/>
                    </a:ln>
                  </pic:spPr>
                </pic:pic>
              </a:graphicData>
            </a:graphic>
          </wp:inline>
        </w:drawing>
      </w:r>
    </w:p>
    <w:p w14:paraId="392EE78C" w14:textId="77777777" w:rsidR="00D523DA" w:rsidRDefault="00D523DA" w:rsidP="00D523DA"/>
    <w:p w14:paraId="22ED2D51" w14:textId="30FB7488" w:rsidR="00866CEB" w:rsidRDefault="006240BA" w:rsidP="00D523DA">
      <w:pPr>
        <w:rPr>
          <w:b/>
        </w:rPr>
      </w:pPr>
      <w:r>
        <w:rPr>
          <w:b/>
        </w:rPr>
        <w:t>Operation of Scheme</w:t>
      </w:r>
    </w:p>
    <w:p w14:paraId="4593F594" w14:textId="77777777" w:rsidR="006240BA" w:rsidRDefault="006240BA" w:rsidP="00D523DA">
      <w:pPr>
        <w:rPr>
          <w:b/>
        </w:rPr>
      </w:pPr>
    </w:p>
    <w:p w14:paraId="013D4A13" w14:textId="57B47F9C" w:rsidR="006240BA" w:rsidRDefault="00E1583F" w:rsidP="006240BA">
      <w:r>
        <w:t>7</w:t>
      </w:r>
      <w:r w:rsidR="006240BA">
        <w:t xml:space="preserve">. The plan was to align housing support with how Discretionary Housing Payments </w:t>
      </w:r>
    </w:p>
    <w:p w14:paraId="274F6444" w14:textId="77777777" w:rsidR="006240BA" w:rsidRDefault="006240BA" w:rsidP="006240BA">
      <w:r>
        <w:t xml:space="preserve">worked, guaranteeing the rent of people at risk of becoming homeless, as the City </w:t>
      </w:r>
    </w:p>
    <w:p w14:paraId="2BC6425F" w14:textId="77777777" w:rsidR="006240BA" w:rsidRDefault="006240BA" w:rsidP="006240BA">
      <w:r>
        <w:t xml:space="preserve">prepared for the introduction of the Homelessness Reduction Act, and lastly mitigate </w:t>
      </w:r>
    </w:p>
    <w:p w14:paraId="6FED084B" w14:textId="45ED6AC3" w:rsidR="006240BA" w:rsidRDefault="006240BA" w:rsidP="006240BA">
      <w:r>
        <w:t>risk to landlords concerned with Universal Credit roll out.</w:t>
      </w:r>
    </w:p>
    <w:p w14:paraId="0B9DF5DA" w14:textId="77777777" w:rsidR="006240BA" w:rsidRDefault="006240BA" w:rsidP="006240BA"/>
    <w:p w14:paraId="73641C44" w14:textId="3A6E1916" w:rsidR="006240BA" w:rsidRDefault="00E1583F" w:rsidP="006240BA">
      <w:r>
        <w:t>8</w:t>
      </w:r>
      <w:r w:rsidR="006240BA">
        <w:t>. The authority piloted a new scheme to run for two years which saw it guarantee rent for private landlords who take on tenants deemed to be at risk of becoming homeless.</w:t>
      </w:r>
    </w:p>
    <w:p w14:paraId="40258804" w14:textId="77777777" w:rsidR="006240BA" w:rsidRDefault="006240BA" w:rsidP="006240BA"/>
    <w:p w14:paraId="629D5E41" w14:textId="52953003" w:rsidR="006240BA" w:rsidRDefault="00E1583F" w:rsidP="006240BA">
      <w:r>
        <w:t>9</w:t>
      </w:r>
      <w:r w:rsidR="006240BA">
        <w:t>. In exchange for promising to cover the Housing Benefit shortfall of vulnerable tenants who cannot afford to pay, the council required beneficiaries of the scheme to prove they are taking positive steps to increase their incomes, such as making plans to move into work, increasing hours of work, and seeking help to manage problem debt.</w:t>
      </w:r>
    </w:p>
    <w:p w14:paraId="7ADFDEBC" w14:textId="77777777" w:rsidR="006240BA" w:rsidRDefault="006240BA" w:rsidP="006240BA"/>
    <w:p w14:paraId="4A35BFB3" w14:textId="3701C40D" w:rsidR="006240BA" w:rsidRDefault="006240BA" w:rsidP="006240BA">
      <w:r>
        <w:t>1</w:t>
      </w:r>
      <w:r w:rsidR="00E1583F">
        <w:t>0</w:t>
      </w:r>
      <w:r>
        <w:t>. The City Council earmarked £172,000 for the trial, which was expected to help 80 families, half of which are already PRS tenants.</w:t>
      </w:r>
    </w:p>
    <w:p w14:paraId="7970D7F7" w14:textId="77777777" w:rsidR="006240BA" w:rsidRDefault="006240BA" w:rsidP="006240BA"/>
    <w:p w14:paraId="0B0818F0" w14:textId="5BFB44D2" w:rsidR="006240BA" w:rsidRDefault="006240BA" w:rsidP="006240BA">
      <w:r>
        <w:t>1</w:t>
      </w:r>
      <w:r w:rsidR="00E1583F">
        <w:t>1</w:t>
      </w:r>
      <w:r>
        <w:t>. There is strong evidence that for the long-term, it is the most likely way to attract private landlords to take on vulnerable tenants in the City by lowering their financial risk in uncertain times.</w:t>
      </w:r>
    </w:p>
    <w:p w14:paraId="791A20BA" w14:textId="77777777" w:rsidR="006240BA" w:rsidRDefault="006240BA" w:rsidP="006240BA"/>
    <w:p w14:paraId="50B159AC" w14:textId="03F3903E" w:rsidR="006240BA" w:rsidRDefault="006240BA" w:rsidP="006240BA">
      <w:r>
        <w:t>1</w:t>
      </w:r>
      <w:r w:rsidR="00E1583F">
        <w:t>2</w:t>
      </w:r>
      <w:r>
        <w:t>. The agreement provides landlords with three months’ rent in advance and vulnerable families receive a tailored support package.</w:t>
      </w:r>
    </w:p>
    <w:p w14:paraId="7A668577" w14:textId="77777777" w:rsidR="006240BA" w:rsidRDefault="006240BA" w:rsidP="006240BA"/>
    <w:p w14:paraId="3EC9F4F3" w14:textId="102D947A" w:rsidR="006240BA" w:rsidRDefault="006240BA" w:rsidP="006240BA">
      <w:r>
        <w:t>1</w:t>
      </w:r>
      <w:r w:rsidR="00E1583F">
        <w:t>3</w:t>
      </w:r>
      <w:r>
        <w:t>. Beneficiaries who fail to show they are trying to improve their financial circumstances will have any top up withdrawn and then seek to recover arrears in the usual way which may result in eviction as a last resort.</w:t>
      </w:r>
    </w:p>
    <w:p w14:paraId="4A1B16D9" w14:textId="77777777" w:rsidR="006240BA" w:rsidRDefault="006240BA" w:rsidP="006240BA"/>
    <w:p w14:paraId="64C6E378" w14:textId="5850BD86" w:rsidR="006240BA" w:rsidRPr="008A22C6" w:rsidRDefault="006240BA" w:rsidP="006240BA">
      <w:r>
        <w:t>1</w:t>
      </w:r>
      <w:r w:rsidR="00E1583F">
        <w:t>4</w:t>
      </w:r>
      <w:r>
        <w:t>.  The scheme will not solve the housing crisis but will help as one of many trials that should be tried to help people avoid homelessness.</w:t>
      </w:r>
    </w:p>
    <w:p w14:paraId="58411424" w14:textId="77777777" w:rsidR="006240BA" w:rsidRPr="00D62B1B" w:rsidRDefault="006240BA" w:rsidP="00D523DA">
      <w:pPr>
        <w:rPr>
          <w:b/>
        </w:rPr>
      </w:pPr>
    </w:p>
    <w:p w14:paraId="052683A3" w14:textId="77777777" w:rsidR="00D62B1B" w:rsidRDefault="00D66DD3" w:rsidP="00866CEB">
      <w:pPr>
        <w:spacing w:before="225" w:line="340" w:lineRule="atLeast"/>
        <w:rPr>
          <w:rFonts w:eastAsia="Times New Roman"/>
          <w:spacing w:val="5"/>
          <w:lang w:eastAsia="en-GB"/>
        </w:rPr>
      </w:pPr>
      <w:r>
        <w:rPr>
          <w:rFonts w:eastAsia="Times New Roman"/>
          <w:noProof/>
          <w:spacing w:val="5"/>
          <w:lang w:eastAsia="en-GB"/>
        </w:rPr>
        <w:drawing>
          <wp:inline distT="0" distB="0" distL="0" distR="0" wp14:anchorId="5BD9541C" wp14:editId="3B7CA6A4">
            <wp:extent cx="1714500" cy="2561422"/>
            <wp:effectExtent l="0" t="0" r="0" b="0"/>
            <wp:docPr id="10" name="Picture 10" descr="U:\My User Profile\drundle\Desktop\CEB Background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User Profile\drundle\Desktop\CEB Background inf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5170" cy="2562423"/>
                    </a:xfrm>
                    <a:prstGeom prst="rect">
                      <a:avLst/>
                    </a:prstGeom>
                    <a:noFill/>
                    <a:ln>
                      <a:noFill/>
                    </a:ln>
                  </pic:spPr>
                </pic:pic>
              </a:graphicData>
            </a:graphic>
          </wp:inline>
        </w:drawing>
      </w:r>
    </w:p>
    <w:p w14:paraId="3194B61E" w14:textId="77777777" w:rsidR="00D62B1B" w:rsidRDefault="00D62B1B" w:rsidP="00866CEB">
      <w:pPr>
        <w:spacing w:before="225" w:line="340" w:lineRule="atLeast"/>
        <w:rPr>
          <w:rFonts w:eastAsia="Times New Roman"/>
          <w:spacing w:val="5"/>
          <w:lang w:eastAsia="en-GB"/>
        </w:rPr>
      </w:pPr>
    </w:p>
    <w:p w14:paraId="6B3785CC" w14:textId="77777777" w:rsidR="00D62B1B" w:rsidRDefault="00D62B1B" w:rsidP="00866CEB">
      <w:pPr>
        <w:spacing w:before="225" w:line="340" w:lineRule="atLeast"/>
        <w:rPr>
          <w:rFonts w:eastAsia="Times New Roman"/>
          <w:b/>
          <w:spacing w:val="5"/>
          <w:lang w:eastAsia="en-GB"/>
        </w:rPr>
      </w:pPr>
      <w:r w:rsidRPr="00D62B1B">
        <w:rPr>
          <w:rFonts w:eastAsia="Times New Roman"/>
          <w:b/>
          <w:spacing w:val="5"/>
          <w:lang w:eastAsia="en-GB"/>
        </w:rPr>
        <w:t>Market Assessment</w:t>
      </w:r>
    </w:p>
    <w:p w14:paraId="4C14D274" w14:textId="537D4B44" w:rsidR="00D62B1B" w:rsidRDefault="001416CD" w:rsidP="00866CEB">
      <w:pPr>
        <w:spacing w:before="225" w:line="340" w:lineRule="atLeast"/>
        <w:rPr>
          <w:rFonts w:eastAsia="Times New Roman"/>
          <w:spacing w:val="5"/>
          <w:lang w:eastAsia="en-GB"/>
        </w:rPr>
      </w:pPr>
      <w:r>
        <w:rPr>
          <w:rFonts w:eastAsia="Times New Roman"/>
          <w:spacing w:val="5"/>
          <w:lang w:eastAsia="en-GB"/>
        </w:rPr>
        <w:t>1</w:t>
      </w:r>
      <w:r w:rsidR="00E1583F">
        <w:rPr>
          <w:rFonts w:eastAsia="Times New Roman"/>
          <w:spacing w:val="5"/>
          <w:lang w:eastAsia="en-GB"/>
        </w:rPr>
        <w:t>5</w:t>
      </w:r>
      <w:r>
        <w:rPr>
          <w:rFonts w:eastAsia="Times New Roman"/>
          <w:spacing w:val="5"/>
          <w:lang w:eastAsia="en-GB"/>
        </w:rPr>
        <w:t>.</w:t>
      </w:r>
      <w:r w:rsidR="00D62B1B">
        <w:rPr>
          <w:rFonts w:eastAsia="Times New Roman"/>
          <w:spacing w:val="5"/>
          <w:lang w:eastAsia="en-GB"/>
        </w:rPr>
        <w:t>The in house  private rented access  scheme branded Home Choice have good knowledge of local markets, personalised service, ensuring tenants ability to sustain a tenancy, delivering a range of support services to both landlords and tenants and lastly partnership working with other agencies. The team are well positioned to take the opportunity to offer a unique service like the Oxford Rent Guarantee.</w:t>
      </w:r>
    </w:p>
    <w:p w14:paraId="55DA82FB" w14:textId="62BDB404" w:rsidR="00D62B1B" w:rsidRDefault="001416CD" w:rsidP="00866CEB">
      <w:pPr>
        <w:spacing w:before="225" w:line="340" w:lineRule="atLeast"/>
        <w:rPr>
          <w:rFonts w:eastAsia="Times New Roman"/>
          <w:spacing w:val="5"/>
          <w:lang w:eastAsia="en-GB"/>
        </w:rPr>
      </w:pPr>
      <w:r>
        <w:rPr>
          <w:rFonts w:eastAsia="Times New Roman"/>
          <w:spacing w:val="5"/>
          <w:lang w:eastAsia="en-GB"/>
        </w:rPr>
        <w:t>1</w:t>
      </w:r>
      <w:r w:rsidR="00E1583F">
        <w:rPr>
          <w:rFonts w:eastAsia="Times New Roman"/>
          <w:spacing w:val="5"/>
          <w:lang w:eastAsia="en-GB"/>
        </w:rPr>
        <w:t>6</w:t>
      </w:r>
      <w:r>
        <w:rPr>
          <w:rFonts w:eastAsia="Times New Roman"/>
          <w:spacing w:val="5"/>
          <w:lang w:eastAsia="en-GB"/>
        </w:rPr>
        <w:t>. Oxford</w:t>
      </w:r>
      <w:r w:rsidR="00D62B1B">
        <w:rPr>
          <w:rFonts w:eastAsia="Times New Roman"/>
          <w:spacing w:val="5"/>
          <w:lang w:eastAsia="en-GB"/>
        </w:rPr>
        <w:t xml:space="preserve"> rents may have reached a peak constrained by slow wage growth, </w:t>
      </w:r>
      <w:r w:rsidR="00D85A10">
        <w:rPr>
          <w:rFonts w:eastAsia="Times New Roman"/>
          <w:spacing w:val="5"/>
          <w:lang w:eastAsia="en-GB"/>
        </w:rPr>
        <w:t>uncertainty</w:t>
      </w:r>
      <w:r w:rsidR="00D62B1B">
        <w:rPr>
          <w:rFonts w:eastAsia="Times New Roman"/>
          <w:spacing w:val="5"/>
          <w:lang w:eastAsia="en-GB"/>
        </w:rPr>
        <w:t xml:space="preserve"> over the impact of Brexit on the economy</w:t>
      </w:r>
      <w:r w:rsidR="00CF0528">
        <w:rPr>
          <w:rFonts w:eastAsia="Times New Roman"/>
          <w:spacing w:val="5"/>
          <w:lang w:eastAsia="en-GB"/>
        </w:rPr>
        <w:t xml:space="preserve"> resulting in lower churn of tenancies and overall PRS market confidence is fragile both for landlords and tenants.</w:t>
      </w:r>
    </w:p>
    <w:p w14:paraId="3ADFC507" w14:textId="5341579C" w:rsidR="00CF0528" w:rsidRDefault="001416CD" w:rsidP="00866CEB">
      <w:pPr>
        <w:spacing w:before="225" w:line="340" w:lineRule="atLeast"/>
        <w:rPr>
          <w:rFonts w:eastAsia="Times New Roman"/>
          <w:spacing w:val="5"/>
          <w:lang w:eastAsia="en-GB"/>
        </w:rPr>
      </w:pPr>
      <w:r>
        <w:rPr>
          <w:rFonts w:eastAsia="Times New Roman"/>
          <w:spacing w:val="5"/>
          <w:lang w:eastAsia="en-GB"/>
        </w:rPr>
        <w:t>1</w:t>
      </w:r>
      <w:r w:rsidR="00E1583F">
        <w:rPr>
          <w:rFonts w:eastAsia="Times New Roman"/>
          <w:spacing w:val="5"/>
          <w:lang w:eastAsia="en-GB"/>
        </w:rPr>
        <w:t>7</w:t>
      </w:r>
      <w:r w:rsidR="0092565B">
        <w:rPr>
          <w:rFonts w:eastAsia="Times New Roman"/>
          <w:spacing w:val="5"/>
          <w:lang w:eastAsia="en-GB"/>
        </w:rPr>
        <w:t>. This</w:t>
      </w:r>
      <w:r w:rsidR="00CF0528">
        <w:rPr>
          <w:rFonts w:eastAsia="Times New Roman"/>
          <w:spacing w:val="5"/>
          <w:lang w:eastAsia="en-GB"/>
        </w:rPr>
        <w:t xml:space="preserve"> current state of the market leaves a promising opportunity for the City Council to step in to facilitate a safe and decent home for tenants as well as improving their future negotiating power in </w:t>
      </w:r>
      <w:r w:rsidR="00D46DD4">
        <w:rPr>
          <w:rFonts w:eastAsia="Times New Roman"/>
          <w:spacing w:val="5"/>
          <w:lang w:eastAsia="en-GB"/>
        </w:rPr>
        <w:t xml:space="preserve">the </w:t>
      </w:r>
      <w:r w:rsidR="00CF0528">
        <w:rPr>
          <w:rFonts w:eastAsia="Times New Roman"/>
          <w:spacing w:val="5"/>
          <w:lang w:eastAsia="en-GB"/>
        </w:rPr>
        <w:t>rental market and stable hassle free returns for landlords.</w:t>
      </w:r>
    </w:p>
    <w:p w14:paraId="35968253" w14:textId="5D95E6F1" w:rsidR="00CF0528" w:rsidRDefault="001416CD" w:rsidP="00866CEB">
      <w:pPr>
        <w:spacing w:before="225" w:line="340" w:lineRule="atLeast"/>
        <w:rPr>
          <w:rFonts w:eastAsia="Times New Roman"/>
          <w:spacing w:val="5"/>
          <w:lang w:eastAsia="en-GB"/>
        </w:rPr>
      </w:pPr>
      <w:r>
        <w:rPr>
          <w:rFonts w:eastAsia="Times New Roman"/>
          <w:spacing w:val="5"/>
          <w:lang w:eastAsia="en-GB"/>
        </w:rPr>
        <w:t>1</w:t>
      </w:r>
      <w:r w:rsidR="00E1583F">
        <w:rPr>
          <w:rFonts w:eastAsia="Times New Roman"/>
          <w:spacing w:val="5"/>
          <w:lang w:eastAsia="en-GB"/>
        </w:rPr>
        <w:t>8</w:t>
      </w:r>
      <w:r>
        <w:rPr>
          <w:rFonts w:eastAsia="Times New Roman"/>
          <w:spacing w:val="5"/>
          <w:lang w:eastAsia="en-GB"/>
        </w:rPr>
        <w:t>. A</w:t>
      </w:r>
      <w:r w:rsidR="00224DBE">
        <w:rPr>
          <w:rFonts w:eastAsia="Times New Roman"/>
          <w:spacing w:val="5"/>
          <w:lang w:eastAsia="en-GB"/>
        </w:rPr>
        <w:t xml:space="preserve"> video made by landlords for landlords gives an insightful perspective on the selling points of the scheme</w:t>
      </w:r>
    </w:p>
    <w:p w14:paraId="6A126964" w14:textId="77777777" w:rsidR="00224DBE" w:rsidRDefault="00823A1A" w:rsidP="00866CEB">
      <w:pPr>
        <w:spacing w:before="225" w:line="340" w:lineRule="atLeast"/>
        <w:rPr>
          <w:color w:val="000000"/>
          <w:lang w:eastAsia="en-GB"/>
        </w:rPr>
      </w:pPr>
      <w:hyperlink r:id="rId14" w:history="1">
        <w:r w:rsidR="00224DBE">
          <w:rPr>
            <w:rStyle w:val="Hyperlink"/>
            <w:color w:val="0000FF"/>
            <w:lang w:eastAsia="en-GB"/>
          </w:rPr>
          <w:t>https://www.oxford.gov.uk/info/20114/landlords_and_agents/1219/rent_guarantee_service</w:t>
        </w:r>
      </w:hyperlink>
    </w:p>
    <w:p w14:paraId="7F2F0793" w14:textId="77777777" w:rsidR="00224DBE" w:rsidRDefault="00224DBE" w:rsidP="00866CEB">
      <w:pPr>
        <w:spacing w:before="225" w:line="340" w:lineRule="atLeast"/>
        <w:rPr>
          <w:rFonts w:eastAsia="Times New Roman"/>
          <w:b/>
          <w:spacing w:val="5"/>
          <w:lang w:eastAsia="en-GB"/>
        </w:rPr>
      </w:pPr>
      <w:r w:rsidRPr="00224DBE">
        <w:rPr>
          <w:rFonts w:eastAsia="Times New Roman"/>
          <w:b/>
          <w:spacing w:val="5"/>
          <w:lang w:eastAsia="en-GB"/>
        </w:rPr>
        <w:t>Risk Assessment</w:t>
      </w:r>
    </w:p>
    <w:p w14:paraId="4A429B12" w14:textId="126AFAA8" w:rsidR="00224DBE" w:rsidRDefault="00E1583F" w:rsidP="00866CEB">
      <w:pPr>
        <w:spacing w:before="225" w:line="340" w:lineRule="atLeast"/>
        <w:rPr>
          <w:rFonts w:eastAsia="Times New Roman"/>
          <w:spacing w:val="5"/>
          <w:lang w:eastAsia="en-GB"/>
        </w:rPr>
      </w:pPr>
      <w:r>
        <w:rPr>
          <w:rFonts w:eastAsia="Times New Roman"/>
          <w:spacing w:val="5"/>
          <w:lang w:eastAsia="en-GB"/>
        </w:rPr>
        <w:t>19</w:t>
      </w:r>
      <w:r w:rsidR="001416CD">
        <w:rPr>
          <w:rFonts w:eastAsia="Times New Roman"/>
          <w:spacing w:val="5"/>
          <w:lang w:eastAsia="en-GB"/>
        </w:rPr>
        <w:t>.</w:t>
      </w:r>
      <w:r w:rsidR="00224DBE" w:rsidRPr="00224DBE">
        <w:rPr>
          <w:rFonts w:eastAsia="Times New Roman"/>
          <w:spacing w:val="5"/>
          <w:lang w:eastAsia="en-GB"/>
        </w:rPr>
        <w:t xml:space="preserve">The risk assessment is contained in the </w:t>
      </w:r>
      <w:r w:rsidR="004E02AB">
        <w:rPr>
          <w:rFonts w:eastAsia="Times New Roman"/>
          <w:spacing w:val="5"/>
          <w:lang w:eastAsia="en-GB"/>
        </w:rPr>
        <w:t>CEB report dated 12/2/19</w:t>
      </w:r>
      <w:r w:rsidR="00224DBE">
        <w:rPr>
          <w:rFonts w:eastAsia="Times New Roman"/>
          <w:spacing w:val="5"/>
          <w:lang w:eastAsia="en-GB"/>
        </w:rPr>
        <w:t xml:space="preserve"> identifies the financial, operational, legal and reputations risks and mitigations over tenant attitude, landlord behaviour, affordability gaps and capacity management</w:t>
      </w:r>
      <w:r w:rsidR="006240BA">
        <w:rPr>
          <w:rFonts w:eastAsia="Times New Roman"/>
          <w:spacing w:val="5"/>
          <w:lang w:eastAsia="en-GB"/>
        </w:rPr>
        <w:t>.</w:t>
      </w:r>
    </w:p>
    <w:p w14:paraId="4C510C2B" w14:textId="77777777" w:rsidR="00DA5576" w:rsidRDefault="00DA5576" w:rsidP="00866CEB">
      <w:pPr>
        <w:spacing w:before="225" w:line="340" w:lineRule="atLeast"/>
        <w:rPr>
          <w:rFonts w:eastAsia="Times New Roman"/>
          <w:b/>
          <w:spacing w:val="5"/>
          <w:lang w:eastAsia="en-GB"/>
        </w:rPr>
      </w:pPr>
      <w:r w:rsidRPr="00DA5576">
        <w:rPr>
          <w:rFonts w:eastAsia="Times New Roman"/>
          <w:b/>
          <w:spacing w:val="5"/>
          <w:lang w:eastAsia="en-GB"/>
        </w:rPr>
        <w:t>Budgetary Impact</w:t>
      </w:r>
    </w:p>
    <w:p w14:paraId="5C4CB4DF" w14:textId="0F84A1F3" w:rsidR="00DA5576" w:rsidRDefault="001416CD" w:rsidP="00866CEB">
      <w:pPr>
        <w:spacing w:before="225" w:line="340" w:lineRule="atLeast"/>
        <w:rPr>
          <w:rFonts w:eastAsia="Times New Roman"/>
          <w:spacing w:val="5"/>
          <w:lang w:eastAsia="en-GB"/>
        </w:rPr>
      </w:pPr>
      <w:r>
        <w:rPr>
          <w:rFonts w:eastAsia="Times New Roman"/>
          <w:spacing w:val="5"/>
          <w:lang w:eastAsia="en-GB"/>
        </w:rPr>
        <w:t>2</w:t>
      </w:r>
      <w:r w:rsidR="00E1583F">
        <w:rPr>
          <w:rFonts w:eastAsia="Times New Roman"/>
          <w:spacing w:val="5"/>
          <w:lang w:eastAsia="en-GB"/>
        </w:rPr>
        <w:t>0</w:t>
      </w:r>
      <w:r>
        <w:rPr>
          <w:rFonts w:eastAsia="Times New Roman"/>
          <w:spacing w:val="5"/>
          <w:lang w:eastAsia="en-GB"/>
        </w:rPr>
        <w:t>.</w:t>
      </w:r>
      <w:r w:rsidRPr="006961BD">
        <w:rPr>
          <w:rFonts w:eastAsia="Times New Roman"/>
          <w:spacing w:val="5"/>
          <w:lang w:eastAsia="en-GB"/>
        </w:rPr>
        <w:t xml:space="preserve"> The</w:t>
      </w:r>
      <w:r w:rsidR="006961BD" w:rsidRPr="006961BD">
        <w:rPr>
          <w:rFonts w:eastAsia="Times New Roman"/>
          <w:spacing w:val="5"/>
          <w:lang w:eastAsia="en-GB"/>
        </w:rPr>
        <w:t xml:space="preserve"> budget allowed for </w:t>
      </w:r>
      <w:r w:rsidR="00D46DD4">
        <w:rPr>
          <w:rFonts w:eastAsia="Times New Roman"/>
          <w:spacing w:val="5"/>
          <w:lang w:eastAsia="en-GB"/>
        </w:rPr>
        <w:t>£</w:t>
      </w:r>
      <w:r w:rsidR="006961BD" w:rsidRPr="006961BD">
        <w:rPr>
          <w:rFonts w:eastAsia="Times New Roman"/>
          <w:spacing w:val="5"/>
          <w:lang w:eastAsia="en-GB"/>
        </w:rPr>
        <w:t>172k</w:t>
      </w:r>
      <w:r w:rsidR="001E2841">
        <w:rPr>
          <w:rFonts w:eastAsia="Times New Roman"/>
          <w:spacing w:val="5"/>
          <w:lang w:eastAsia="en-GB"/>
        </w:rPr>
        <w:t xml:space="preserve"> </w:t>
      </w:r>
      <w:r w:rsidR="008E6972">
        <w:rPr>
          <w:rFonts w:eastAsia="Times New Roman"/>
          <w:spacing w:val="5"/>
          <w:lang w:eastAsia="en-GB"/>
        </w:rPr>
        <w:t xml:space="preserve">and </w:t>
      </w:r>
      <w:r w:rsidR="006961BD">
        <w:rPr>
          <w:rFonts w:eastAsia="Times New Roman"/>
          <w:spacing w:val="5"/>
          <w:lang w:eastAsia="en-GB"/>
        </w:rPr>
        <w:t>is within</w:t>
      </w:r>
      <w:r w:rsidR="004E02AB">
        <w:rPr>
          <w:rFonts w:eastAsia="Times New Roman"/>
          <w:spacing w:val="5"/>
          <w:lang w:eastAsia="en-GB"/>
        </w:rPr>
        <w:t xml:space="preserve"> forecasts. A new coach was appointed seven months ago and there has just been an</w:t>
      </w:r>
      <w:r w:rsidR="006961BD">
        <w:rPr>
          <w:rFonts w:eastAsia="Times New Roman"/>
          <w:spacing w:val="5"/>
          <w:lang w:eastAsia="en-GB"/>
        </w:rPr>
        <w:t xml:space="preserve"> increase </w:t>
      </w:r>
      <w:r w:rsidR="004E02AB">
        <w:rPr>
          <w:rFonts w:eastAsia="Times New Roman"/>
          <w:spacing w:val="5"/>
          <w:lang w:eastAsia="en-GB"/>
        </w:rPr>
        <w:t xml:space="preserve">in </w:t>
      </w:r>
      <w:r w:rsidR="006961BD">
        <w:rPr>
          <w:rFonts w:eastAsia="Times New Roman"/>
          <w:spacing w:val="5"/>
          <w:lang w:eastAsia="en-GB"/>
        </w:rPr>
        <w:t xml:space="preserve">Income officer time to reflect </w:t>
      </w:r>
      <w:r w:rsidR="00284606">
        <w:rPr>
          <w:rFonts w:eastAsia="Times New Roman"/>
          <w:spacing w:val="5"/>
          <w:lang w:eastAsia="en-GB"/>
        </w:rPr>
        <w:t>a growing portfolio approaching</w:t>
      </w:r>
      <w:r w:rsidR="006961BD">
        <w:rPr>
          <w:rFonts w:eastAsia="Times New Roman"/>
          <w:spacing w:val="5"/>
          <w:lang w:eastAsia="en-GB"/>
        </w:rPr>
        <w:t xml:space="preserve"> eighty </w:t>
      </w:r>
      <w:r w:rsidR="00284606">
        <w:rPr>
          <w:rFonts w:eastAsia="Times New Roman"/>
          <w:spacing w:val="5"/>
          <w:lang w:eastAsia="en-GB"/>
        </w:rPr>
        <w:t xml:space="preserve">homes </w:t>
      </w:r>
      <w:r w:rsidR="006961BD">
        <w:rPr>
          <w:rFonts w:eastAsia="Times New Roman"/>
          <w:spacing w:val="5"/>
          <w:lang w:eastAsia="en-GB"/>
        </w:rPr>
        <w:t>and beyond.</w:t>
      </w:r>
    </w:p>
    <w:p w14:paraId="05C3B465" w14:textId="02AD08FE" w:rsidR="006961BD" w:rsidRDefault="001416CD" w:rsidP="00866CEB">
      <w:pPr>
        <w:spacing w:before="225" w:line="340" w:lineRule="atLeast"/>
        <w:rPr>
          <w:rFonts w:eastAsia="Times New Roman"/>
          <w:spacing w:val="5"/>
          <w:lang w:eastAsia="en-GB"/>
        </w:rPr>
      </w:pPr>
      <w:r>
        <w:rPr>
          <w:rFonts w:eastAsia="Times New Roman"/>
          <w:spacing w:val="5"/>
          <w:lang w:eastAsia="en-GB"/>
        </w:rPr>
        <w:t>2</w:t>
      </w:r>
      <w:r w:rsidR="00E1583F">
        <w:rPr>
          <w:rFonts w:eastAsia="Times New Roman"/>
          <w:spacing w:val="5"/>
          <w:lang w:eastAsia="en-GB"/>
        </w:rPr>
        <w:t>1</w:t>
      </w:r>
      <w:r>
        <w:rPr>
          <w:rFonts w:eastAsia="Times New Roman"/>
          <w:spacing w:val="5"/>
          <w:lang w:eastAsia="en-GB"/>
        </w:rPr>
        <w:t>. The</w:t>
      </w:r>
      <w:r w:rsidR="006961BD">
        <w:rPr>
          <w:rFonts w:eastAsia="Times New Roman"/>
          <w:spacing w:val="5"/>
          <w:lang w:eastAsia="en-GB"/>
        </w:rPr>
        <w:t xml:space="preserve"> bad debt figure of 3% </w:t>
      </w:r>
      <w:r w:rsidR="00992370">
        <w:rPr>
          <w:rFonts w:eastAsia="Times New Roman"/>
          <w:spacing w:val="5"/>
          <w:lang w:eastAsia="en-GB"/>
        </w:rPr>
        <w:t>(</w:t>
      </w:r>
      <w:r w:rsidR="00284606">
        <w:rPr>
          <w:rFonts w:eastAsia="Times New Roman"/>
          <w:spacing w:val="5"/>
          <w:lang w:eastAsia="en-GB"/>
        </w:rPr>
        <w:t xml:space="preserve">an industry average) </w:t>
      </w:r>
      <w:r w:rsidR="006961BD">
        <w:rPr>
          <w:rFonts w:eastAsia="Times New Roman"/>
          <w:spacing w:val="5"/>
          <w:lang w:eastAsia="en-GB"/>
        </w:rPr>
        <w:t xml:space="preserve">of rent collected should remain </w:t>
      </w:r>
      <w:r w:rsidR="00284606">
        <w:rPr>
          <w:rFonts w:eastAsia="Times New Roman"/>
          <w:spacing w:val="5"/>
          <w:lang w:eastAsia="en-GB"/>
        </w:rPr>
        <w:t>based on collection rates and no evictions to date</w:t>
      </w:r>
      <w:r w:rsidR="004E02AB">
        <w:rPr>
          <w:rFonts w:eastAsia="Times New Roman"/>
          <w:spacing w:val="5"/>
          <w:lang w:eastAsia="en-GB"/>
        </w:rPr>
        <w:t xml:space="preserve">, however </w:t>
      </w:r>
      <w:r w:rsidR="00B72579">
        <w:rPr>
          <w:rFonts w:eastAsia="Times New Roman"/>
          <w:spacing w:val="5"/>
          <w:lang w:eastAsia="en-GB"/>
        </w:rPr>
        <w:t>we</w:t>
      </w:r>
      <w:r w:rsidR="004E02AB">
        <w:rPr>
          <w:rFonts w:eastAsia="Times New Roman"/>
          <w:spacing w:val="5"/>
          <w:lang w:eastAsia="en-GB"/>
        </w:rPr>
        <w:t xml:space="preserve"> may have to review if the risk grows by Universal Credit migration.</w:t>
      </w:r>
      <w:r w:rsidR="006961BD">
        <w:rPr>
          <w:rFonts w:eastAsia="Times New Roman"/>
          <w:spacing w:val="5"/>
          <w:lang w:eastAsia="en-GB"/>
        </w:rPr>
        <w:t xml:space="preserve"> Going forward subject to this </w:t>
      </w:r>
      <w:r w:rsidR="00D85A10">
        <w:rPr>
          <w:rFonts w:eastAsia="Times New Roman"/>
          <w:spacing w:val="5"/>
          <w:lang w:eastAsia="en-GB"/>
        </w:rPr>
        <w:t>board’s</w:t>
      </w:r>
      <w:r w:rsidR="00D46DD4">
        <w:rPr>
          <w:rFonts w:eastAsia="Times New Roman"/>
          <w:spacing w:val="5"/>
          <w:lang w:eastAsia="en-GB"/>
        </w:rPr>
        <w:t xml:space="preserve"> approval</w:t>
      </w:r>
      <w:r w:rsidR="006961BD">
        <w:rPr>
          <w:rFonts w:eastAsia="Times New Roman"/>
          <w:spacing w:val="5"/>
          <w:lang w:eastAsia="en-GB"/>
        </w:rPr>
        <w:t xml:space="preserve"> resources will be met </w:t>
      </w:r>
      <w:r w:rsidR="004E02AB">
        <w:rPr>
          <w:rFonts w:eastAsia="Times New Roman"/>
          <w:spacing w:val="5"/>
          <w:lang w:eastAsia="en-GB"/>
        </w:rPr>
        <w:t>within the flexible homelessness support grant reserves</w:t>
      </w:r>
      <w:r w:rsidR="00D46DD4">
        <w:rPr>
          <w:rFonts w:eastAsia="Times New Roman"/>
          <w:spacing w:val="5"/>
          <w:lang w:eastAsia="en-GB"/>
        </w:rPr>
        <w:t xml:space="preserve"> to continue with ORG</w:t>
      </w:r>
      <w:r w:rsidR="00F17519">
        <w:rPr>
          <w:rFonts w:eastAsia="Times New Roman"/>
          <w:spacing w:val="5"/>
          <w:lang w:eastAsia="en-GB"/>
        </w:rPr>
        <w:t xml:space="preserve"> with </w:t>
      </w:r>
      <w:r w:rsidR="00C323E2">
        <w:rPr>
          <w:rFonts w:eastAsia="Times New Roman"/>
          <w:spacing w:val="5"/>
          <w:lang w:eastAsia="en-GB"/>
        </w:rPr>
        <w:t xml:space="preserve">a </w:t>
      </w:r>
      <w:r w:rsidR="00F17519">
        <w:rPr>
          <w:rFonts w:eastAsia="Times New Roman"/>
          <w:spacing w:val="5"/>
          <w:lang w:eastAsia="en-GB"/>
        </w:rPr>
        <w:t>“break even” forecast in 2021/22 with reducing top up payments</w:t>
      </w:r>
      <w:r w:rsidR="00FE240B">
        <w:rPr>
          <w:rFonts w:eastAsia="Times New Roman"/>
          <w:spacing w:val="5"/>
          <w:lang w:eastAsia="en-GB"/>
        </w:rPr>
        <w:t>.</w:t>
      </w:r>
      <w:r w:rsidR="008E6972">
        <w:rPr>
          <w:rFonts w:eastAsia="Times New Roman"/>
          <w:spacing w:val="5"/>
          <w:lang w:eastAsia="en-GB"/>
        </w:rPr>
        <w:t xml:space="preserve"> </w:t>
      </w:r>
    </w:p>
    <w:p w14:paraId="08A8FC71" w14:textId="0FB85A92" w:rsidR="006240BA" w:rsidRDefault="000674D5" w:rsidP="00E1583F">
      <w:pPr>
        <w:spacing w:before="225" w:line="340" w:lineRule="atLeast"/>
        <w:rPr>
          <w:rFonts w:eastAsia="Times New Roman"/>
          <w:spacing w:val="5"/>
          <w:lang w:eastAsia="en-GB"/>
        </w:rPr>
      </w:pPr>
      <w:r>
        <w:rPr>
          <w:rFonts w:eastAsia="Times New Roman"/>
          <w:spacing w:val="5"/>
          <w:lang w:eastAsia="en-GB"/>
        </w:rPr>
        <w:lastRenderedPageBreak/>
        <w:t>2</w:t>
      </w:r>
      <w:r w:rsidR="00E1583F">
        <w:rPr>
          <w:rFonts w:eastAsia="Times New Roman"/>
          <w:spacing w:val="5"/>
          <w:lang w:eastAsia="en-GB"/>
        </w:rPr>
        <w:t>2</w:t>
      </w:r>
      <w:r>
        <w:rPr>
          <w:rFonts w:eastAsia="Times New Roman"/>
          <w:spacing w:val="5"/>
          <w:lang w:eastAsia="en-GB"/>
        </w:rPr>
        <w:t>. Addition</w:t>
      </w:r>
      <w:r w:rsidR="00D52937">
        <w:rPr>
          <w:rFonts w:eastAsia="Times New Roman"/>
          <w:spacing w:val="5"/>
          <w:lang w:eastAsia="en-GB"/>
        </w:rPr>
        <w:t>al coaching support resource will</w:t>
      </w:r>
      <w:r>
        <w:rPr>
          <w:rFonts w:eastAsia="Times New Roman"/>
          <w:spacing w:val="5"/>
          <w:lang w:eastAsia="en-GB"/>
        </w:rPr>
        <w:t xml:space="preserve"> be required when the caseload reaches 80 plus and </w:t>
      </w:r>
      <w:r w:rsidR="00C323E2">
        <w:rPr>
          <w:rFonts w:eastAsia="Times New Roman"/>
          <w:spacing w:val="5"/>
          <w:lang w:eastAsia="en-GB"/>
        </w:rPr>
        <w:t xml:space="preserve">a </w:t>
      </w:r>
      <w:r>
        <w:rPr>
          <w:rFonts w:eastAsia="Times New Roman"/>
          <w:spacing w:val="5"/>
          <w:lang w:eastAsia="en-GB"/>
        </w:rPr>
        <w:t>current Home Ch</w:t>
      </w:r>
      <w:r w:rsidR="00C323E2">
        <w:rPr>
          <w:rFonts w:eastAsia="Times New Roman"/>
          <w:spacing w:val="5"/>
          <w:lang w:eastAsia="en-GB"/>
        </w:rPr>
        <w:t>oice officer</w:t>
      </w:r>
      <w:r>
        <w:rPr>
          <w:rFonts w:eastAsia="Times New Roman"/>
          <w:spacing w:val="5"/>
          <w:lang w:eastAsia="en-GB"/>
        </w:rPr>
        <w:t xml:space="preserve"> </w:t>
      </w:r>
      <w:r w:rsidR="00C323E2">
        <w:rPr>
          <w:rFonts w:eastAsia="Times New Roman"/>
          <w:spacing w:val="5"/>
          <w:lang w:eastAsia="en-GB"/>
        </w:rPr>
        <w:t>is in training to</w:t>
      </w:r>
      <w:r>
        <w:rPr>
          <w:rFonts w:eastAsia="Times New Roman"/>
          <w:spacing w:val="5"/>
          <w:lang w:eastAsia="en-GB"/>
        </w:rPr>
        <w:t xml:space="preserve"> have a coac</w:t>
      </w:r>
      <w:r w:rsidR="00C323E2">
        <w:rPr>
          <w:rFonts w:eastAsia="Times New Roman"/>
          <w:spacing w:val="5"/>
          <w:lang w:eastAsia="en-GB"/>
        </w:rPr>
        <w:t>hing role in their existing job</w:t>
      </w:r>
      <w:r w:rsidR="00B72579">
        <w:rPr>
          <w:rFonts w:eastAsia="Times New Roman"/>
          <w:spacing w:val="5"/>
          <w:lang w:eastAsia="en-GB"/>
        </w:rPr>
        <w:t>,</w:t>
      </w:r>
      <w:r>
        <w:rPr>
          <w:rFonts w:eastAsia="Times New Roman"/>
          <w:spacing w:val="5"/>
          <w:lang w:eastAsia="en-GB"/>
        </w:rPr>
        <w:t xml:space="preserve"> meaning there are no plans for further new </w:t>
      </w:r>
      <w:r w:rsidR="00F17519">
        <w:rPr>
          <w:rFonts w:eastAsia="Times New Roman"/>
          <w:spacing w:val="5"/>
          <w:lang w:eastAsia="en-GB"/>
        </w:rPr>
        <w:t xml:space="preserve">budget bids as the </w:t>
      </w:r>
      <w:r w:rsidR="00C323E2">
        <w:rPr>
          <w:rFonts w:eastAsia="Times New Roman"/>
          <w:spacing w:val="5"/>
          <w:lang w:eastAsia="en-GB"/>
        </w:rPr>
        <w:t>scheme grows to around 120 lets</w:t>
      </w:r>
      <w:r w:rsidR="00F17519">
        <w:rPr>
          <w:rFonts w:eastAsia="Times New Roman"/>
          <w:spacing w:val="5"/>
          <w:lang w:eastAsia="en-GB"/>
        </w:rPr>
        <w:t>.</w:t>
      </w:r>
    </w:p>
    <w:p w14:paraId="2E774B3D" w14:textId="77777777" w:rsidR="00E1583F" w:rsidRDefault="00E1583F" w:rsidP="00E1583F">
      <w:pPr>
        <w:spacing w:before="225" w:line="340" w:lineRule="atLeast"/>
        <w:rPr>
          <w:rFonts w:eastAsia="Times New Roman"/>
          <w:b/>
          <w:spacing w:val="5"/>
          <w:lang w:eastAsia="en-GB"/>
        </w:rPr>
      </w:pPr>
    </w:p>
    <w:p w14:paraId="65DA0413" w14:textId="297C6248" w:rsidR="005E3EAE" w:rsidRPr="005E3EAE" w:rsidRDefault="006240BA" w:rsidP="005E3EAE">
      <w:pPr>
        <w:spacing w:after="200"/>
        <w:rPr>
          <w:rFonts w:ascii="Calibri" w:hAnsi="Calibri" w:cstheme="minorBidi"/>
          <w:b/>
          <w:color w:val="215868" w:themeColor="accent5" w:themeShade="80"/>
          <w:sz w:val="40"/>
          <w:szCs w:val="40"/>
        </w:rPr>
      </w:pPr>
      <w:r>
        <w:rPr>
          <w:rFonts w:eastAsia="Times New Roman"/>
          <w:b/>
          <w:spacing w:val="5"/>
          <w:lang w:eastAsia="en-GB"/>
        </w:rPr>
        <w:t>Project Performance</w:t>
      </w:r>
    </w:p>
    <w:p w14:paraId="77DB3101" w14:textId="77777777" w:rsidR="005E3EAE" w:rsidRPr="005E3EAE" w:rsidRDefault="005E3EAE" w:rsidP="005E3EAE">
      <w:pPr>
        <w:spacing w:before="225" w:after="200"/>
        <w:rPr>
          <w:rFonts w:asciiTheme="minorHAnsi" w:eastAsia="Times New Roman" w:hAnsiTheme="minorHAnsi"/>
          <w:b/>
          <w:color w:val="8064A2" w:themeColor="accent4"/>
          <w:spacing w:val="5"/>
          <w:lang w:eastAsia="en-GB"/>
        </w:rPr>
      </w:pPr>
      <w:r w:rsidRPr="005E3EAE">
        <w:rPr>
          <w:rFonts w:asciiTheme="minorHAnsi" w:eastAsia="Times New Roman" w:hAnsiTheme="minorHAnsi"/>
          <w:b/>
          <w:noProof/>
          <w:color w:val="8064A2" w:themeColor="accent4"/>
          <w:spacing w:val="5"/>
          <w:sz w:val="28"/>
          <w:szCs w:val="28"/>
          <w:lang w:eastAsia="en-GB"/>
        </w:rPr>
        <mc:AlternateContent>
          <mc:Choice Requires="wps">
            <w:drawing>
              <wp:anchor distT="0" distB="0" distL="114300" distR="114300" simplePos="0" relativeHeight="251660288" behindDoc="0" locked="0" layoutInCell="1" allowOverlap="1" wp14:anchorId="3811ADB5" wp14:editId="1941C136">
                <wp:simplePos x="0" y="0"/>
                <wp:positionH relativeFrom="column">
                  <wp:posOffset>0</wp:posOffset>
                </wp:positionH>
                <wp:positionV relativeFrom="paragraph">
                  <wp:posOffset>267665</wp:posOffset>
                </wp:positionV>
                <wp:extent cx="53721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5372100" cy="0"/>
                        </a:xfrm>
                        <a:prstGeom prst="line">
                          <a:avLst/>
                        </a:prstGeom>
                        <a:noFill/>
                        <a:ln w="12700" cap="flat" cmpd="sng" algn="ctr">
                          <a:solidFill>
                            <a:srgbClr val="8064A2"/>
                          </a:solidFill>
                          <a:prstDash val="solid"/>
                        </a:ln>
                        <a:effectLst/>
                      </wps:spPr>
                      <wps:bodyPr/>
                    </wps:wsp>
                  </a:graphicData>
                </a:graphic>
                <wp14:sizeRelH relativeFrom="margin">
                  <wp14:pctWidth>0</wp14:pctWidth>
                </wp14:sizeRelH>
              </wp:anchor>
            </w:drawing>
          </mc:Choice>
          <mc:Fallback xmlns:w15="http://schemas.microsoft.com/office/word/2012/wordml">
            <w:pict>
              <v:line w14:anchorId="48121D23" id="Straight Connector 1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1pt" to="423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" strokecolor="#8064a2" strokeweight="1pt"/>
            </w:pict>
          </mc:Fallback>
        </mc:AlternateContent>
      </w:r>
      <w:r w:rsidRPr="005E3EAE">
        <w:rPr>
          <w:rFonts w:asciiTheme="minorHAnsi" w:eastAsia="Times New Roman" w:hAnsiTheme="minorHAnsi"/>
          <w:b/>
          <w:color w:val="8064A2" w:themeColor="accent4"/>
          <w:spacing w:val="5"/>
          <w:sz w:val="28"/>
          <w:szCs w:val="28"/>
          <w:lang w:eastAsia="en-GB"/>
        </w:rPr>
        <w:t>Project Outcomes</w:t>
      </w:r>
      <w:r w:rsidRPr="005E3EAE">
        <w:rPr>
          <w:rFonts w:asciiTheme="minorHAnsi" w:eastAsia="Times New Roman" w:hAnsiTheme="minorHAnsi" w:cstheme="minorBidi"/>
          <w:noProof/>
          <w:spacing w:val="5"/>
          <w:sz w:val="22"/>
          <w:szCs w:val="22"/>
          <w:lang w:eastAsia="en-GB"/>
        </w:rPr>
        <w:drawing>
          <wp:inline distT="0" distB="0" distL="0" distR="0" wp14:anchorId="0A9E00E6" wp14:editId="6A952795">
            <wp:extent cx="5191125" cy="1000125"/>
            <wp:effectExtent l="19050" t="0" r="9525" b="0"/>
            <wp:docPr id="675" name="Diagram 6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F3E6FB" w14:textId="77777777" w:rsidR="005E3EAE" w:rsidRPr="005E3EAE" w:rsidRDefault="005E3EAE" w:rsidP="005E3EAE">
      <w:pPr>
        <w:spacing w:before="225" w:after="200"/>
        <w:rPr>
          <w:rFonts w:asciiTheme="minorHAnsi" w:eastAsia="Times New Roman" w:hAnsiTheme="minorHAnsi"/>
          <w:b/>
          <w:color w:val="8064A2" w:themeColor="accent4"/>
          <w:spacing w:val="5"/>
          <w:sz w:val="26"/>
          <w:szCs w:val="26"/>
          <w:lang w:eastAsia="en-GB"/>
        </w:rPr>
      </w:pPr>
      <w:r w:rsidRPr="005E3EAE">
        <w:rPr>
          <w:rFonts w:asciiTheme="minorHAnsi" w:eastAsia="Times New Roman" w:hAnsiTheme="minorHAnsi"/>
          <w:b/>
          <w:noProof/>
          <w:color w:val="8064A2" w:themeColor="accent4"/>
          <w:spacing w:val="5"/>
          <w:sz w:val="28"/>
          <w:szCs w:val="28"/>
          <w:lang w:eastAsia="en-GB"/>
        </w:rPr>
        <mc:AlternateContent>
          <mc:Choice Requires="wps">
            <w:drawing>
              <wp:anchor distT="0" distB="0" distL="114300" distR="114300" simplePos="0" relativeHeight="251661312" behindDoc="0" locked="0" layoutInCell="1" allowOverlap="1" wp14:anchorId="771C6986" wp14:editId="18093730">
                <wp:simplePos x="0" y="0"/>
                <wp:positionH relativeFrom="column">
                  <wp:posOffset>19050</wp:posOffset>
                </wp:positionH>
                <wp:positionV relativeFrom="paragraph">
                  <wp:posOffset>265760</wp:posOffset>
                </wp:positionV>
                <wp:extent cx="530542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305425" cy="0"/>
                        </a:xfrm>
                        <a:prstGeom prst="line">
                          <a:avLst/>
                        </a:prstGeom>
                        <a:noFill/>
                        <a:ln w="12700" cap="flat" cmpd="sng" algn="ctr">
                          <a:solidFill>
                            <a:srgbClr val="8064A2"/>
                          </a:solidFill>
                          <a:prstDash val="solid"/>
                        </a:ln>
                        <a:effectLst/>
                      </wps:spPr>
                      <wps:bodyPr/>
                    </wps:wsp>
                  </a:graphicData>
                </a:graphic>
                <wp14:sizeRelH relativeFrom="margin">
                  <wp14:pctWidth>0</wp14:pctWidth>
                </wp14:sizeRelH>
              </wp:anchor>
            </w:drawing>
          </mc:Choice>
          <mc:Fallback xmlns:w15="http://schemas.microsoft.com/office/word/2012/wordml">
            <w:pict>
              <v:line w14:anchorId="56656485" id="Straight Connector 1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0.95pt" to="419.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" strokecolor="#8064a2" strokeweight="1pt"/>
            </w:pict>
          </mc:Fallback>
        </mc:AlternateContent>
      </w:r>
      <w:r w:rsidRPr="005E3EAE">
        <w:rPr>
          <w:rFonts w:asciiTheme="minorHAnsi" w:eastAsia="Times New Roman" w:hAnsiTheme="minorHAnsi"/>
          <w:b/>
          <w:color w:val="8064A2" w:themeColor="accent4"/>
          <w:spacing w:val="5"/>
          <w:sz w:val="28"/>
          <w:szCs w:val="28"/>
          <w:lang w:eastAsia="en-GB"/>
        </w:rPr>
        <w:t>Project Governance</w:t>
      </w:r>
      <w:r w:rsidRPr="005E3EAE">
        <w:rPr>
          <w:rFonts w:asciiTheme="minorHAnsi" w:eastAsia="Times New Roman" w:hAnsiTheme="minorHAnsi" w:cstheme="minorBidi"/>
          <w:noProof/>
          <w:spacing w:val="5"/>
          <w:sz w:val="22"/>
          <w:szCs w:val="22"/>
          <w:lang w:eastAsia="en-GB"/>
        </w:rPr>
        <w:drawing>
          <wp:inline distT="0" distB="0" distL="0" distR="0" wp14:anchorId="3496E981" wp14:editId="1C88D521">
            <wp:extent cx="5210175" cy="1038225"/>
            <wp:effectExtent l="0" t="0" r="9525" b="0"/>
            <wp:docPr id="677" name="Diagram 6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DF0E926" w14:textId="77777777" w:rsidR="005E3EAE" w:rsidRPr="005E3EAE" w:rsidRDefault="005E3EAE" w:rsidP="005E3EAE">
      <w:pPr>
        <w:spacing w:before="225" w:after="200"/>
        <w:rPr>
          <w:rFonts w:asciiTheme="minorHAnsi" w:eastAsia="Times New Roman" w:hAnsiTheme="minorHAnsi"/>
          <w:b/>
          <w:color w:val="8064A2" w:themeColor="accent4"/>
          <w:spacing w:val="5"/>
          <w:sz w:val="28"/>
          <w:szCs w:val="28"/>
          <w:lang w:eastAsia="en-GB"/>
        </w:rPr>
      </w:pPr>
      <w:r w:rsidRPr="005E3EAE">
        <w:rPr>
          <w:rFonts w:asciiTheme="minorHAnsi" w:eastAsia="Times New Roman" w:hAnsiTheme="minorHAnsi"/>
          <w:b/>
          <w:noProof/>
          <w:color w:val="8064A2" w:themeColor="accent4"/>
          <w:spacing w:val="5"/>
          <w:sz w:val="28"/>
          <w:szCs w:val="28"/>
          <w:lang w:eastAsia="en-GB"/>
        </w:rPr>
        <mc:AlternateContent>
          <mc:Choice Requires="wps">
            <w:drawing>
              <wp:anchor distT="0" distB="0" distL="114300" distR="114300" simplePos="0" relativeHeight="251662336" behindDoc="0" locked="0" layoutInCell="1" allowOverlap="1" wp14:anchorId="48650F9B" wp14:editId="6814851F">
                <wp:simplePos x="0" y="0"/>
                <wp:positionH relativeFrom="column">
                  <wp:posOffset>0</wp:posOffset>
                </wp:positionH>
                <wp:positionV relativeFrom="paragraph">
                  <wp:posOffset>264490</wp:posOffset>
                </wp:positionV>
                <wp:extent cx="53721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372100" cy="0"/>
                        </a:xfrm>
                        <a:prstGeom prst="line">
                          <a:avLst/>
                        </a:prstGeom>
                        <a:noFill/>
                        <a:ln w="12700" cap="flat" cmpd="sng" algn="ctr">
                          <a:solidFill>
                            <a:srgbClr val="8064A2"/>
                          </a:solidFill>
                          <a:prstDash val="solid"/>
                        </a:ln>
                        <a:effectLst/>
                      </wps:spPr>
                      <wps:bodyPr/>
                    </wps:wsp>
                  </a:graphicData>
                </a:graphic>
                <wp14:sizeRelH relativeFrom="margin">
                  <wp14:pctWidth>0</wp14:pctWidth>
                </wp14:sizeRelH>
              </wp:anchor>
            </w:drawing>
          </mc:Choice>
          <mc:Fallback xmlns:w15="http://schemas.microsoft.com/office/word/2012/wordml">
            <w:pict>
              <v:line w14:anchorId="3EC940DA" id="Straight Connector 2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85pt" to="423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" strokecolor="#8064a2" strokeweight="1pt"/>
            </w:pict>
          </mc:Fallback>
        </mc:AlternateContent>
      </w:r>
      <w:r w:rsidRPr="005E3EAE">
        <w:rPr>
          <w:rFonts w:asciiTheme="minorHAnsi" w:eastAsia="Times New Roman" w:hAnsiTheme="minorHAnsi"/>
          <w:b/>
          <w:color w:val="8064A2" w:themeColor="accent4"/>
          <w:spacing w:val="5"/>
          <w:sz w:val="28"/>
          <w:szCs w:val="28"/>
          <w:lang w:eastAsia="en-GB"/>
        </w:rPr>
        <w:t>Improving Housing Opportunities</w:t>
      </w:r>
    </w:p>
    <w:p w14:paraId="7E2D38F5" w14:textId="77777777" w:rsidR="005E3EAE" w:rsidRPr="005E3EAE" w:rsidRDefault="005E3EAE" w:rsidP="005E3EAE">
      <w:pPr>
        <w:spacing w:before="225" w:after="200"/>
        <w:rPr>
          <w:rFonts w:asciiTheme="minorHAnsi" w:eastAsia="Times New Roman" w:hAnsiTheme="minorHAnsi" w:cstheme="minorBidi"/>
          <w:spacing w:val="5"/>
          <w:sz w:val="22"/>
          <w:szCs w:val="22"/>
          <w:lang w:eastAsia="en-GB"/>
        </w:rPr>
      </w:pP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06368" behindDoc="0" locked="0" layoutInCell="1" allowOverlap="1" wp14:anchorId="7643F1F7" wp14:editId="27A68CAA">
                <wp:simplePos x="0" y="0"/>
                <wp:positionH relativeFrom="column">
                  <wp:posOffset>2440940</wp:posOffset>
                </wp:positionH>
                <wp:positionV relativeFrom="paragraph">
                  <wp:posOffset>197485</wp:posOffset>
                </wp:positionV>
                <wp:extent cx="114300" cy="95250"/>
                <wp:effectExtent l="38100" t="19050" r="38100" b="38100"/>
                <wp:wrapNone/>
                <wp:docPr id="288" name="5-Point Star 288"/>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B1D529" id="5-Point Star 288" o:spid="_x0000_s1026" style="position:absolute;margin-left:192.2pt;margin-top:15.55pt;width:9pt;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r w:rsidRPr="005E3EAE">
        <w:rPr>
          <w:rFonts w:asciiTheme="minorHAnsi" w:eastAsia="Times New Roman" w:hAnsiTheme="minorHAnsi" w:cstheme="minorBidi"/>
          <w:noProof/>
          <w:spacing w:val="5"/>
          <w:sz w:val="22"/>
          <w:szCs w:val="22"/>
          <w:lang w:eastAsia="en-GB"/>
        </w:rPr>
        <w:drawing>
          <wp:anchor distT="0" distB="0" distL="114300" distR="114300" simplePos="0" relativeHeight="251670528" behindDoc="0" locked="0" layoutInCell="1" allowOverlap="1" wp14:anchorId="3B6F1A05" wp14:editId="3045F780">
            <wp:simplePos x="0" y="0"/>
            <wp:positionH relativeFrom="column">
              <wp:posOffset>2872105</wp:posOffset>
            </wp:positionH>
            <wp:positionV relativeFrom="paragraph">
              <wp:posOffset>291201</wp:posOffset>
            </wp:positionV>
            <wp:extent cx="2863970" cy="2242868"/>
            <wp:effectExtent l="57150" t="38100" r="50800" b="8128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s-1081909_1280.jpg"/>
                    <pic:cNvPicPr/>
                  </pic:nvPicPr>
                  <pic:blipFill rotWithShape="1">
                    <a:blip r:embed="rId25" cstate="print">
                      <a:extLst>
                        <a:ext uri="{BEBA8EAE-BF5A-486C-A8C5-ECC9F3942E4B}">
                          <a14:imgProps xmlns:a14="http://schemas.microsoft.com/office/drawing/2010/main">
                            <a14:imgLayer r:embed="rId26">
                              <a14:imgEffect>
                                <a14:colorTemperature colorTemp="11200"/>
                              </a14:imgEffect>
                            </a14:imgLayer>
                          </a14:imgProps>
                        </a:ext>
                        <a:ext uri="{28A0092B-C50C-407E-A947-70E740481C1C}">
                          <a14:useLocalDpi xmlns:a14="http://schemas.microsoft.com/office/drawing/2010/main" val="0"/>
                        </a:ext>
                      </a:extLst>
                    </a:blip>
                    <a:srcRect l="14807" r="50"/>
                    <a:stretch/>
                  </pic:blipFill>
                  <pic:spPr bwMode="auto">
                    <a:xfrm>
                      <a:off x="0" y="0"/>
                      <a:ext cx="2863970" cy="2242868"/>
                    </a:xfrm>
                    <a:prstGeom prst="rect">
                      <a:avLst/>
                    </a:prstGeom>
                    <a:ln>
                      <a:noFill/>
                    </a:ln>
                    <a:effectLst>
                      <a:outerShdw blurRad="40005" dist="19050" dir="5400000" algn="ctr" rotWithShape="0">
                        <a:sysClr val="window" lastClr="FFFFFF">
                          <a:lumMod val="50000"/>
                          <a:alpha val="35000"/>
                        </a:sys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EAE">
        <w:rPr>
          <w:rFonts w:asciiTheme="minorHAnsi" w:eastAsia="Times New Roman" w:hAnsiTheme="minorHAnsi" w:cstheme="minorBidi"/>
          <w:noProof/>
          <w:spacing w:val="5"/>
          <w:sz w:val="22"/>
          <w:szCs w:val="22"/>
          <w:lang w:eastAsia="en-GB"/>
        </w:rPr>
        <mc:AlternateContent>
          <mc:Choice Requires="wps">
            <w:drawing>
              <wp:anchor distT="0" distB="0" distL="114300" distR="114300" simplePos="0" relativeHeight="251659264" behindDoc="0" locked="0" layoutInCell="1" allowOverlap="1" wp14:anchorId="0734C07F" wp14:editId="0DC97732">
                <wp:simplePos x="0" y="0"/>
                <wp:positionH relativeFrom="column">
                  <wp:posOffset>51206</wp:posOffset>
                </wp:positionH>
                <wp:positionV relativeFrom="paragraph">
                  <wp:posOffset>270485</wp:posOffset>
                </wp:positionV>
                <wp:extent cx="2698750" cy="3972153"/>
                <wp:effectExtent l="57150" t="38100" r="82550" b="104775"/>
                <wp:wrapNone/>
                <wp:docPr id="25" name="Rectangle 25"/>
                <wp:cNvGraphicFramePr/>
                <a:graphic xmlns:a="http://schemas.openxmlformats.org/drawingml/2006/main">
                  <a:graphicData uri="http://schemas.microsoft.com/office/word/2010/wordprocessingShape">
                    <wps:wsp>
                      <wps:cNvSpPr/>
                      <wps:spPr>
                        <a:xfrm>
                          <a:off x="0" y="0"/>
                          <a:ext cx="2698750" cy="3972153"/>
                        </a:xfrm>
                        <a:prstGeom prst="rect">
                          <a:avLst/>
                        </a:prstGeom>
                        <a:noFill/>
                        <a:ln w="6350" cap="flat" cmpd="sng" algn="ctr">
                          <a:solidFill>
                            <a:srgbClr val="8064A2"/>
                          </a:solidFill>
                          <a:prstDash val="solid"/>
                        </a:ln>
                        <a:effectLst>
                          <a:outerShdw blurRad="40005" dist="19050" dir="5400000" algn="tr" rotWithShape="0">
                            <a:prstClr val="black">
                              <a:alpha val="35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5BAE6FC" id="Rectangle 25" o:spid="_x0000_s1026" style="position:absolute;margin-left:4.05pt;margin-top:21.3pt;width:212.5pt;height:31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" filled="f" strokecolor="#8064a2" strokeweight=".5pt">
                <v:shadow on="t" color="black" opacity="22937f" origin=".5,-.5" offset="0,1.5pt"/>
              </v:rect>
            </w:pict>
          </mc:Fallback>
        </mc:AlternateContent>
      </w:r>
      <w:r w:rsidRPr="005E3EAE">
        <w:rPr>
          <w:rFonts w:asciiTheme="minorHAnsi" w:hAnsiTheme="minorHAnsi" w:cstheme="minorBidi"/>
          <w:noProof/>
          <w:color w:val="4F81BD" w:themeColor="accent1"/>
          <w:sz w:val="20"/>
          <w:szCs w:val="20"/>
          <w:lang w:eastAsia="en-GB"/>
        </w:rPr>
        <mc:AlternateContent>
          <mc:Choice Requires="wps">
            <w:drawing>
              <wp:anchor distT="0" distB="0" distL="114300" distR="114300" simplePos="0" relativeHeight="251665408" behindDoc="0" locked="0" layoutInCell="1" allowOverlap="1" wp14:anchorId="04EE6F57" wp14:editId="4A321C98">
                <wp:simplePos x="0" y="0"/>
                <wp:positionH relativeFrom="column">
                  <wp:posOffset>156210</wp:posOffset>
                </wp:positionH>
                <wp:positionV relativeFrom="paragraph">
                  <wp:posOffset>117475</wp:posOffset>
                </wp:positionV>
                <wp:extent cx="2469515" cy="280670"/>
                <wp:effectExtent l="57150" t="38100" r="64135" b="81280"/>
                <wp:wrapNone/>
                <wp:docPr id="24" name="Rectangle 24"/>
                <wp:cNvGraphicFramePr/>
                <a:graphic xmlns:a="http://schemas.openxmlformats.org/drawingml/2006/main">
                  <a:graphicData uri="http://schemas.microsoft.com/office/word/2010/wordprocessingShape">
                    <wps:wsp>
                      <wps:cNvSpPr/>
                      <wps:spPr>
                        <a:xfrm>
                          <a:off x="0" y="0"/>
                          <a:ext cx="2469515" cy="280670"/>
                        </a:xfrm>
                        <a:prstGeom prst="rect">
                          <a:avLst/>
                        </a:prstGeom>
                        <a:solidFill>
                          <a:srgbClr val="8064A2">
                            <a:lumMod val="75000"/>
                          </a:srgbClr>
                        </a:solidFill>
                        <a:ln w="25400" cap="flat" cmpd="sng" algn="ctr">
                          <a:noFill/>
                          <a:prstDash val="solid"/>
                        </a:ln>
                        <a:effectLst>
                          <a:outerShdw blurRad="40005" dist="19050" dir="5400000" algn="tr" rotWithShape="0">
                            <a:prstClr val="black">
                              <a:alpha val="35000"/>
                            </a:prstClr>
                          </a:outerShdw>
                        </a:effectLst>
                      </wps:spPr>
                      <wps:txbx>
                        <w:txbxContent>
                          <w:p w14:paraId="7547A17D" w14:textId="77777777" w:rsidR="005E3EAE" w:rsidRPr="00FB5884" w:rsidRDefault="00546ECC" w:rsidP="005E3EAE">
                            <w:pPr>
                              <w:jc w:val="center"/>
                              <w:rPr>
                                <w:b/>
                              </w:rPr>
                            </w:pPr>
                            <w:r>
                              <w:rPr>
                                <w:b/>
                              </w:rPr>
                              <w:t>73</w:t>
                            </w:r>
                            <w:r w:rsidR="005E3EAE" w:rsidRPr="00FB5884">
                              <w:rPr>
                                <w:b/>
                              </w:rPr>
                              <w:t xml:space="preserve"> TENANCIES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2.3pt;margin-top:9.25pt;width:194.4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" fillcolor="#604a7b" stroked="f" strokeweight="2pt">
                <v:shadow on="t" color="black" opacity="22937f" origin=".5,-.5" offset="0,1.5pt"/>
                <v:textbox>
                  <w:txbxContent>
                    <w:p w14:paraId="7547A17D" w14:textId="77777777" w:rsidR="005E3EAE" w:rsidRPr="00FB5884" w:rsidRDefault="00546ECC" w:rsidP="005E3EAE">
                      <w:pPr>
                        <w:jc w:val="center"/>
                        <w:rPr>
                          <w:b/>
                        </w:rPr>
                      </w:pPr>
                      <w:r>
                        <w:rPr>
                          <w:b/>
                        </w:rPr>
                        <w:t>73</w:t>
                      </w:r>
                      <w:r w:rsidR="005E3EAE" w:rsidRPr="00FB5884">
                        <w:rPr>
                          <w:b/>
                        </w:rPr>
                        <w:t xml:space="preserve"> TENANCIES</w:t>
                      </w:r>
                    </w:p>
                  </w:txbxContent>
                </v:textbox>
              </v:rect>
            </w:pict>
          </mc:Fallback>
        </mc:AlternateContent>
      </w:r>
      <w:r w:rsidRPr="005E3EAE">
        <w:rPr>
          <w:rFonts w:asciiTheme="minorHAnsi" w:eastAsia="Times New Roman" w:hAnsiTheme="minorHAnsi" w:cstheme="minorBidi"/>
          <w:noProof/>
          <w:spacing w:val="5"/>
          <w:sz w:val="22"/>
          <w:szCs w:val="22"/>
          <w:lang w:eastAsia="en-GB"/>
        </w:rPr>
        <w:drawing>
          <wp:anchor distT="0" distB="0" distL="114300" distR="114300" simplePos="0" relativeHeight="251663360" behindDoc="0" locked="0" layoutInCell="1" allowOverlap="1" wp14:anchorId="7F7FD1B3" wp14:editId="659CC21A">
            <wp:simplePos x="0" y="0"/>
            <wp:positionH relativeFrom="column">
              <wp:posOffset>149225</wp:posOffset>
            </wp:positionH>
            <wp:positionV relativeFrom="paragraph">
              <wp:posOffset>468630</wp:posOffset>
            </wp:positionV>
            <wp:extent cx="2413635" cy="2267585"/>
            <wp:effectExtent l="0" t="0" r="0" b="0"/>
            <wp:wrapNone/>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27EF0D43" w14:textId="77777777" w:rsidR="005E3EAE" w:rsidRPr="005E3EAE" w:rsidRDefault="005E3EAE" w:rsidP="005E3EAE">
      <w:pPr>
        <w:spacing w:before="225" w:after="200"/>
        <w:ind w:left="426"/>
        <w:contextualSpacing/>
        <w:rPr>
          <w:rFonts w:asciiTheme="minorHAnsi" w:eastAsia="Times New Roman" w:hAnsiTheme="minorHAnsi" w:cstheme="minorBidi"/>
          <w:spacing w:val="5"/>
          <w:sz w:val="22"/>
          <w:szCs w:val="22"/>
          <w:lang w:eastAsia="en-GB"/>
        </w:rPr>
      </w:pPr>
      <w:r w:rsidRPr="005E3EAE">
        <w:rPr>
          <w:rFonts w:asciiTheme="minorHAnsi" w:eastAsia="Times New Roman" w:hAnsiTheme="minorHAnsi" w:cstheme="minorBidi"/>
          <w:noProof/>
          <w:spacing w:val="5"/>
          <w:sz w:val="22"/>
          <w:szCs w:val="22"/>
          <w:lang w:eastAsia="en-GB"/>
        </w:rPr>
        <mc:AlternateContent>
          <mc:Choice Requires="wps">
            <w:drawing>
              <wp:anchor distT="0" distB="0" distL="114300" distR="114300" simplePos="0" relativeHeight="251679744" behindDoc="0" locked="0" layoutInCell="1" allowOverlap="1" wp14:anchorId="49CF45DF" wp14:editId="2FB86177">
                <wp:simplePos x="0" y="0"/>
                <wp:positionH relativeFrom="column">
                  <wp:posOffset>2826385</wp:posOffset>
                </wp:positionH>
                <wp:positionV relativeFrom="paragraph">
                  <wp:posOffset>210185</wp:posOffset>
                </wp:positionV>
                <wp:extent cx="1553845" cy="633473"/>
                <wp:effectExtent l="0" t="342900" r="0" b="357505"/>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95589">
                          <a:off x="0" y="0"/>
                          <a:ext cx="1553845" cy="633473"/>
                        </a:xfrm>
                        <a:prstGeom prst="rect">
                          <a:avLst/>
                        </a:prstGeom>
                        <a:noFill/>
                        <a:ln w="9525">
                          <a:noFill/>
                          <a:miter lim="800000"/>
                          <a:headEnd/>
                          <a:tailEnd/>
                        </a:ln>
                      </wps:spPr>
                      <wps:txbx>
                        <w:txbxContent>
                          <w:p w14:paraId="3FD8842E" w14:textId="77777777" w:rsidR="005E3EAE" w:rsidRPr="00285B95" w:rsidRDefault="005E3EAE" w:rsidP="005E3EAE">
                            <w:pPr>
                              <w:jc w:val="right"/>
                              <w:rPr>
                                <w:rFonts w:ascii="Calibri Light" w:hAnsi="Calibri Light"/>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285B95">
                              <w:rPr>
                                <w:rFonts w:ascii="Calibri Light" w:hAnsi="Calibri Light"/>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Progress towards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2.55pt;margin-top:16.55pt;width:122.35pt;height:49.9pt;rotation:-240780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" filled="f" stroked="f">
                <v:textbox>
                  <w:txbxContent>
                    <w:p w14:paraId="3FD8842E" w14:textId="77777777" w:rsidR="005E3EAE" w:rsidRPr="00285B95" w:rsidRDefault="005E3EAE" w:rsidP="005E3EAE">
                      <w:pPr>
                        <w:jc w:val="right"/>
                        <w:rPr>
                          <w:rFonts w:ascii="Calibri Light" w:hAnsi="Calibri Light"/>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285B95">
                        <w:rPr>
                          <w:rFonts w:ascii="Calibri Light" w:hAnsi="Calibri Light"/>
                          <w:sz w:val="30"/>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Progress towards employment</w:t>
                      </w:r>
                    </w:p>
                  </w:txbxContent>
                </v:textbox>
              </v:shape>
            </w:pict>
          </mc:Fallback>
        </mc:AlternateContent>
      </w:r>
    </w:p>
    <w:p w14:paraId="18DC795E" w14:textId="77777777" w:rsidR="005E3EAE" w:rsidRPr="005E3EAE" w:rsidRDefault="005E3EAE" w:rsidP="005E3EAE">
      <w:pPr>
        <w:spacing w:before="225" w:after="200"/>
        <w:rPr>
          <w:rFonts w:asciiTheme="minorHAnsi" w:eastAsia="Times New Roman" w:hAnsiTheme="minorHAnsi" w:cstheme="minorBidi"/>
          <w:color w:val="F79646" w:themeColor="accent6"/>
          <w:spacing w:val="5"/>
          <w:lang w:eastAsia="en-GB"/>
        </w:rPr>
      </w:pPr>
      <w:r w:rsidRPr="005E3EAE">
        <w:rPr>
          <w:rFonts w:asciiTheme="minorHAnsi" w:eastAsia="Times New Roman" w:hAnsiTheme="minorHAnsi" w:cstheme="minorBidi"/>
          <w:noProof/>
          <w:spacing w:val="5"/>
          <w:sz w:val="22"/>
          <w:szCs w:val="22"/>
          <w:lang w:eastAsia="en-GB"/>
        </w:rPr>
        <mc:AlternateContent>
          <mc:Choice Requires="wps">
            <w:drawing>
              <wp:anchor distT="0" distB="0" distL="114300" distR="114300" simplePos="0" relativeHeight="251678720" behindDoc="0" locked="0" layoutInCell="1" allowOverlap="1" wp14:anchorId="4F7FE9D2" wp14:editId="793A0416">
                <wp:simplePos x="0" y="0"/>
                <wp:positionH relativeFrom="column">
                  <wp:posOffset>5441950</wp:posOffset>
                </wp:positionH>
                <wp:positionV relativeFrom="paragraph">
                  <wp:posOffset>1450975</wp:posOffset>
                </wp:positionV>
                <wp:extent cx="344170" cy="356235"/>
                <wp:effectExtent l="0" t="0" r="0" b="5715"/>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56235"/>
                        </a:xfrm>
                        <a:prstGeom prst="rect">
                          <a:avLst/>
                        </a:prstGeom>
                        <a:noFill/>
                        <a:ln w="9525">
                          <a:noFill/>
                          <a:miter lim="800000"/>
                          <a:headEnd/>
                          <a:tailEnd/>
                        </a:ln>
                      </wps:spPr>
                      <wps:txbx>
                        <w:txbxContent>
                          <w:p w14:paraId="57966A24" w14:textId="77777777" w:rsidR="005E3EAE" w:rsidRPr="00157F96" w:rsidRDefault="00041FAB" w:rsidP="005E3EAE">
                            <w:pPr>
                              <w:jc w:val="right"/>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8.5pt;margin-top:114.25pt;width:27.1pt;height:2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" filled="f" stroked="f">
                <v:textbox>
                  <w:txbxContent>
                    <w:p w14:paraId="57966A24" w14:textId="77777777" w:rsidR="005E3EAE" w:rsidRPr="00157F96" w:rsidRDefault="00041FAB" w:rsidP="005E3EAE">
                      <w:pPr>
                        <w:jc w:val="right"/>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w:t>
                      </w:r>
                    </w:p>
                  </w:txbxContent>
                </v:textbox>
              </v:shape>
            </w:pict>
          </mc:Fallback>
        </mc:AlternateContent>
      </w:r>
      <w:r w:rsidRPr="005E3EAE">
        <w:rPr>
          <w:rFonts w:asciiTheme="minorHAnsi" w:eastAsia="Times New Roman" w:hAnsiTheme="minorHAnsi" w:cstheme="minorBidi"/>
          <w:noProof/>
          <w:spacing w:val="5"/>
          <w:sz w:val="22"/>
          <w:szCs w:val="22"/>
          <w:lang w:eastAsia="en-GB"/>
        </w:rPr>
        <mc:AlternateContent>
          <mc:Choice Requires="wps">
            <w:drawing>
              <wp:anchor distT="0" distB="0" distL="114300" distR="114300" simplePos="0" relativeHeight="251676672" behindDoc="0" locked="0" layoutInCell="1" allowOverlap="1" wp14:anchorId="41BBC849" wp14:editId="5BFF81F1">
                <wp:simplePos x="0" y="0"/>
                <wp:positionH relativeFrom="column">
                  <wp:posOffset>5441950</wp:posOffset>
                </wp:positionH>
                <wp:positionV relativeFrom="paragraph">
                  <wp:posOffset>1070610</wp:posOffset>
                </wp:positionV>
                <wp:extent cx="344170" cy="356235"/>
                <wp:effectExtent l="0" t="0" r="0" b="5715"/>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56235"/>
                        </a:xfrm>
                        <a:prstGeom prst="rect">
                          <a:avLst/>
                        </a:prstGeom>
                        <a:noFill/>
                        <a:ln w="9525">
                          <a:noFill/>
                          <a:miter lim="800000"/>
                          <a:headEnd/>
                          <a:tailEnd/>
                        </a:ln>
                      </wps:spPr>
                      <wps:txbx>
                        <w:txbxContent>
                          <w:p w14:paraId="0FC12DA1" w14:textId="77777777" w:rsidR="005E3EAE" w:rsidRPr="00157F96" w:rsidRDefault="00041FAB" w:rsidP="005E3EAE">
                            <w:pPr>
                              <w:jc w:val="right"/>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8.5pt;margin-top:84.3pt;width:27.1pt;height:2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" filled="f" stroked="f">
                <v:textbox>
                  <w:txbxContent>
                    <w:p w14:paraId="0FC12DA1" w14:textId="77777777" w:rsidR="005E3EAE" w:rsidRPr="00157F96" w:rsidRDefault="00041FAB" w:rsidP="005E3EAE">
                      <w:pPr>
                        <w:jc w:val="right"/>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xbxContent>
                </v:textbox>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72576" behindDoc="0" locked="0" layoutInCell="1" allowOverlap="1" wp14:anchorId="7428EA31" wp14:editId="60AD4C5D">
                <wp:simplePos x="0" y="0"/>
                <wp:positionH relativeFrom="column">
                  <wp:posOffset>5441950</wp:posOffset>
                </wp:positionH>
                <wp:positionV relativeFrom="paragraph">
                  <wp:posOffset>309880</wp:posOffset>
                </wp:positionV>
                <wp:extent cx="344170" cy="356235"/>
                <wp:effectExtent l="0" t="0" r="0" b="5715"/>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56235"/>
                        </a:xfrm>
                        <a:prstGeom prst="rect">
                          <a:avLst/>
                        </a:prstGeom>
                        <a:noFill/>
                        <a:ln w="9525">
                          <a:noFill/>
                          <a:miter lim="800000"/>
                          <a:headEnd/>
                          <a:tailEnd/>
                        </a:ln>
                      </wps:spPr>
                      <wps:txbx>
                        <w:txbxContent>
                          <w:p w14:paraId="0006032E" w14:textId="77777777" w:rsidR="005E3EAE" w:rsidRPr="00157F96" w:rsidRDefault="00546ECC" w:rsidP="005E3EAE">
                            <w:pPr>
                              <w:jc w:val="right"/>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28.5pt;margin-top:24.4pt;width:27.1pt;height:2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" filled="f" stroked="f">
                <v:textbox>
                  <w:txbxContent>
                    <w:p w14:paraId="0006032E" w14:textId="77777777" w:rsidR="005E3EAE" w:rsidRPr="00157F96" w:rsidRDefault="00546ECC" w:rsidP="005E3EAE">
                      <w:pPr>
                        <w:jc w:val="right"/>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w:t>
                      </w:r>
                    </w:p>
                  </w:txbxContent>
                </v:textbox>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74624" behindDoc="0" locked="0" layoutInCell="1" allowOverlap="1" wp14:anchorId="735781A5" wp14:editId="7F158C6D">
                <wp:simplePos x="0" y="0"/>
                <wp:positionH relativeFrom="column">
                  <wp:posOffset>5441950</wp:posOffset>
                </wp:positionH>
                <wp:positionV relativeFrom="paragraph">
                  <wp:posOffset>690245</wp:posOffset>
                </wp:positionV>
                <wp:extent cx="344170" cy="356235"/>
                <wp:effectExtent l="0" t="0" r="0" b="5715"/>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56235"/>
                        </a:xfrm>
                        <a:prstGeom prst="rect">
                          <a:avLst/>
                        </a:prstGeom>
                        <a:noFill/>
                        <a:ln w="9525">
                          <a:noFill/>
                          <a:miter lim="800000"/>
                          <a:headEnd/>
                          <a:tailEnd/>
                        </a:ln>
                      </wps:spPr>
                      <wps:txbx>
                        <w:txbxContent>
                          <w:p w14:paraId="0CAE963B" w14:textId="77777777" w:rsidR="005E3EAE" w:rsidRPr="00157F96" w:rsidRDefault="00041FAB" w:rsidP="005E3EAE">
                            <w:pPr>
                              <w:jc w:val="right"/>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r w:rsidR="00546ECC">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28.5pt;margin-top:54.35pt;width:27.1pt;height:2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" filled="f" stroked="f">
                <v:textbox>
                  <w:txbxContent>
                    <w:p w14:paraId="0CAE963B" w14:textId="77777777" w:rsidR="005E3EAE" w:rsidRPr="00157F96" w:rsidRDefault="00041FAB" w:rsidP="005E3EAE">
                      <w:pPr>
                        <w:jc w:val="right"/>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r w:rsidR="00546ECC">
                        <w:rPr>
                          <w:sz w:val="32"/>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xbxContent>
                </v:textbox>
              </v:shape>
            </w:pict>
          </mc:Fallback>
        </mc:AlternateContent>
      </w:r>
    </w:p>
    <w:p w14:paraId="5D28BD33" w14:textId="77777777" w:rsidR="005E3EAE" w:rsidRPr="005E3EAE" w:rsidRDefault="005E3EAE" w:rsidP="005E3EAE">
      <w:pPr>
        <w:spacing w:before="225" w:after="200"/>
        <w:rPr>
          <w:rFonts w:asciiTheme="minorHAnsi" w:eastAsia="Times New Roman" w:hAnsiTheme="minorHAnsi" w:cstheme="minorBidi"/>
          <w:spacing w:val="5"/>
          <w:sz w:val="22"/>
          <w:szCs w:val="22"/>
          <w:lang w:eastAsia="en-GB"/>
        </w:rPr>
      </w:pP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17632" behindDoc="0" locked="0" layoutInCell="1" allowOverlap="1" wp14:anchorId="78B92A9B" wp14:editId="72A463A2">
                <wp:simplePos x="0" y="0"/>
                <wp:positionH relativeFrom="column">
                  <wp:posOffset>4541520</wp:posOffset>
                </wp:positionH>
                <wp:positionV relativeFrom="paragraph">
                  <wp:posOffset>295910</wp:posOffset>
                </wp:positionV>
                <wp:extent cx="114300" cy="95250"/>
                <wp:effectExtent l="38100" t="19050" r="38100" b="38100"/>
                <wp:wrapNone/>
                <wp:docPr id="299" name="5-Point Star 299"/>
                <wp:cNvGraphicFramePr/>
                <a:graphic xmlns:a="http://schemas.openxmlformats.org/drawingml/2006/main">
                  <a:graphicData uri="http://schemas.microsoft.com/office/word/2010/wordprocessingShape">
                    <wps:wsp>
                      <wps:cNvSpPr/>
                      <wps:spPr>
                        <a:xfrm>
                          <a:off x="0" y="0"/>
                          <a:ext cx="114300" cy="95250"/>
                        </a:xfrm>
                        <a:prstGeom prst="star5">
                          <a:avLst/>
                        </a:prstGeom>
                        <a:solidFill>
                          <a:sysClr val="window" lastClr="FFFFFF"/>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265F32" id="5-Point Star 299" o:spid="_x0000_s1026" style="position:absolute;margin-left:357.6pt;margin-top:23.3pt;width:9pt;height: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" path="m,36382r43659,l57150,,70641,36382r43659,l78979,58867,92471,95250,57150,72764,21829,95250,35321,58867,,36382xe" fillcolor="window" strokecolor="yellow" strokeweight=".25pt">
                <v:path arrowok="t" o:connecttype="custom" o:connectlocs="0,36382;43659,36382;57150,0;70641,36382;114300,36382;78979,58867;92471,95250;57150,72764;21829,95250;35321,58867;0,36382" o:connectangles="0,0,0,0,0,0,0,0,0,0,0"/>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71552" behindDoc="0" locked="0" layoutInCell="1" allowOverlap="1" wp14:anchorId="278F2A46" wp14:editId="3A5592FA">
                <wp:simplePos x="0" y="0"/>
                <wp:positionH relativeFrom="column">
                  <wp:posOffset>4232275</wp:posOffset>
                </wp:positionH>
                <wp:positionV relativeFrom="paragraph">
                  <wp:posOffset>215529</wp:posOffset>
                </wp:positionV>
                <wp:extent cx="1553845" cy="483870"/>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483870"/>
                        </a:xfrm>
                        <a:prstGeom prst="rect">
                          <a:avLst/>
                        </a:prstGeom>
                        <a:noFill/>
                        <a:ln w="9525">
                          <a:noFill/>
                          <a:miter lim="800000"/>
                          <a:headEnd/>
                          <a:tailEnd/>
                        </a:ln>
                      </wps:spPr>
                      <wps:txbx>
                        <w:txbxContent>
                          <w:p w14:paraId="6A76D68F" w14:textId="77777777" w:rsidR="005E3EAE" w:rsidRPr="0090138E" w:rsidRDefault="005E3EAE" w:rsidP="005E3EAE">
                            <w:pPr>
                              <w:jc w:val="right"/>
                              <w:rPr>
                                <w:rFonts w:ascii="Calibri" w:hAnsi="Calibri"/>
                                <w:sz w:val="20"/>
                              </w:rPr>
                            </w:pPr>
                            <w:r w:rsidRPr="0090138E">
                              <w:rPr>
                                <w:rFonts w:ascii="Calibri" w:hAnsi="Calibri"/>
                                <w:sz w:val="20"/>
                              </w:rPr>
                              <w:t>Engaged in training</w:t>
                            </w:r>
                            <w:r w:rsidRPr="0090138E">
                              <w:rPr>
                                <w:rFonts w:ascii="Calibri" w:hAnsi="Calibri"/>
                                <w:sz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3.25pt;margin-top:16.95pt;width:122.35pt;height:3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" filled="f" stroked="f">
                <v:textbox>
                  <w:txbxContent>
                    <w:p w14:paraId="6A76D68F" w14:textId="77777777" w:rsidR="005E3EAE" w:rsidRPr="0090138E" w:rsidRDefault="005E3EAE" w:rsidP="005E3EAE">
                      <w:pPr>
                        <w:jc w:val="right"/>
                        <w:rPr>
                          <w:rFonts w:ascii="Calibri" w:hAnsi="Calibri"/>
                          <w:sz w:val="20"/>
                        </w:rPr>
                      </w:pPr>
                      <w:r w:rsidRPr="0090138E">
                        <w:rPr>
                          <w:rFonts w:ascii="Calibri" w:hAnsi="Calibri"/>
                          <w:sz w:val="20"/>
                        </w:rPr>
                        <w:t>Engaged in training</w:t>
                      </w:r>
                      <w:r w:rsidRPr="0090138E">
                        <w:rPr>
                          <w:rFonts w:ascii="Calibri" w:hAnsi="Calibri"/>
                          <w:sz w:val="20"/>
                        </w:rPr>
                        <w:br/>
                      </w:r>
                    </w:p>
                  </w:txbxContent>
                </v:textbox>
              </v:shape>
            </w:pict>
          </mc:Fallback>
        </mc:AlternateContent>
      </w:r>
      <w:r w:rsidRPr="005E3EAE">
        <w:rPr>
          <w:rFonts w:asciiTheme="minorHAnsi" w:eastAsia="Times New Roman" w:hAnsiTheme="minorHAnsi" w:cstheme="minorBidi"/>
          <w:color w:val="FFC000"/>
          <w:spacing w:val="5"/>
          <w:lang w:eastAsia="en-GB"/>
        </w:rPr>
        <w:br/>
      </w:r>
    </w:p>
    <w:p w14:paraId="7EEF3440" w14:textId="77777777" w:rsidR="005E3EAE" w:rsidRPr="005E3EAE" w:rsidRDefault="005E3EAE" w:rsidP="005E3EAE">
      <w:pPr>
        <w:spacing w:after="200" w:line="276" w:lineRule="auto"/>
        <w:rPr>
          <w:rFonts w:asciiTheme="minorHAnsi" w:hAnsiTheme="minorHAnsi" w:cstheme="minorBidi"/>
          <w:color w:val="4F81BD" w:themeColor="accent1"/>
          <w:sz w:val="20"/>
          <w:szCs w:val="20"/>
        </w:rPr>
      </w:pP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18656" behindDoc="0" locked="0" layoutInCell="1" allowOverlap="1" wp14:anchorId="7FF44899" wp14:editId="5992163C">
                <wp:simplePos x="0" y="0"/>
                <wp:positionH relativeFrom="column">
                  <wp:posOffset>4265295</wp:posOffset>
                </wp:positionH>
                <wp:positionV relativeFrom="paragraph">
                  <wp:posOffset>162560</wp:posOffset>
                </wp:positionV>
                <wp:extent cx="114300" cy="95250"/>
                <wp:effectExtent l="38100" t="19050" r="38100" b="38100"/>
                <wp:wrapNone/>
                <wp:docPr id="300" name="5-Point Star 300"/>
                <wp:cNvGraphicFramePr/>
                <a:graphic xmlns:a="http://schemas.openxmlformats.org/drawingml/2006/main">
                  <a:graphicData uri="http://schemas.microsoft.com/office/word/2010/wordprocessingShape">
                    <wps:wsp>
                      <wps:cNvSpPr/>
                      <wps:spPr>
                        <a:xfrm>
                          <a:off x="0" y="0"/>
                          <a:ext cx="114300" cy="95250"/>
                        </a:xfrm>
                        <a:prstGeom prst="star5">
                          <a:avLst/>
                        </a:prstGeom>
                        <a:solidFill>
                          <a:sysClr val="window" lastClr="FFFFFF"/>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A09EBB" id="5-Point Star 300" o:spid="_x0000_s1026" style="position:absolute;margin-left:335.85pt;margin-top:12.8pt;width:9pt;height: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" path="m,36382r43659,l57150,,70641,36382r43659,l78979,58867,92471,95250,57150,72764,21829,95250,35321,58867,,36382xe" fillcolor="window" strokecolor="yellow" strokeweight=".25pt">
                <v:path arrowok="t" o:connecttype="custom" o:connectlocs="0,36382;43659,36382;57150,0;70641,36382;114300,36382;78979,58867;92471,95250;57150,72764;21829,95250;35321,58867;0,36382" o:connectangles="0,0,0,0,0,0,0,0,0,0,0"/>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73600" behindDoc="0" locked="0" layoutInCell="1" allowOverlap="1" wp14:anchorId="546BD0FD" wp14:editId="473D67E8">
                <wp:simplePos x="0" y="0"/>
                <wp:positionH relativeFrom="column">
                  <wp:posOffset>4232275</wp:posOffset>
                </wp:positionH>
                <wp:positionV relativeFrom="paragraph">
                  <wp:posOffset>96784</wp:posOffset>
                </wp:positionV>
                <wp:extent cx="1553845" cy="483870"/>
                <wp:effectExtent l="0" t="0" r="0" b="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483870"/>
                        </a:xfrm>
                        <a:prstGeom prst="rect">
                          <a:avLst/>
                        </a:prstGeom>
                        <a:noFill/>
                        <a:ln w="9525">
                          <a:noFill/>
                          <a:miter lim="800000"/>
                          <a:headEnd/>
                          <a:tailEnd/>
                        </a:ln>
                      </wps:spPr>
                      <wps:txbx>
                        <w:txbxContent>
                          <w:p w14:paraId="0CE1CC20" w14:textId="77777777" w:rsidR="005E3EAE" w:rsidRPr="0090138E" w:rsidRDefault="005E3EAE" w:rsidP="005E3EAE">
                            <w:pPr>
                              <w:jc w:val="right"/>
                              <w:rPr>
                                <w:rFonts w:asciiTheme="minorHAnsi" w:hAnsiTheme="minorHAnsi"/>
                                <w:sz w:val="20"/>
                              </w:rPr>
                            </w:pPr>
                            <w:r w:rsidRPr="0090138E">
                              <w:rPr>
                                <w:rFonts w:asciiTheme="minorHAnsi" w:hAnsiTheme="minorHAnsi"/>
                                <w:sz w:val="20"/>
                              </w:rPr>
                              <w:t>Increased working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3.25pt;margin-top:7.6pt;width:122.35pt;height:3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" filled="f" stroked="f">
                <v:textbox>
                  <w:txbxContent>
                    <w:p w14:paraId="0CE1CC20" w14:textId="77777777" w:rsidR="005E3EAE" w:rsidRPr="0090138E" w:rsidRDefault="005E3EAE" w:rsidP="005E3EAE">
                      <w:pPr>
                        <w:jc w:val="right"/>
                        <w:rPr>
                          <w:rFonts w:asciiTheme="minorHAnsi" w:hAnsiTheme="minorHAnsi"/>
                          <w:sz w:val="20"/>
                        </w:rPr>
                      </w:pPr>
                      <w:r w:rsidRPr="0090138E">
                        <w:rPr>
                          <w:rFonts w:asciiTheme="minorHAnsi" w:hAnsiTheme="minorHAnsi"/>
                          <w:sz w:val="20"/>
                        </w:rPr>
                        <w:t>Increased working hours</w:t>
                      </w:r>
                    </w:p>
                  </w:txbxContent>
                </v:textbox>
              </v:shape>
            </w:pict>
          </mc:Fallback>
        </mc:AlternateContent>
      </w:r>
    </w:p>
    <w:p w14:paraId="39B47C94" w14:textId="77777777" w:rsidR="005E3EAE" w:rsidRPr="005E3EAE" w:rsidRDefault="005E3EAE" w:rsidP="005E3EAE">
      <w:pPr>
        <w:spacing w:before="225" w:after="200"/>
        <w:rPr>
          <w:rFonts w:asciiTheme="minorHAnsi" w:eastAsia="Times New Roman" w:hAnsiTheme="minorHAnsi" w:cstheme="minorBidi"/>
          <w:color w:val="00B050"/>
          <w:spacing w:val="5"/>
          <w:sz w:val="22"/>
          <w:szCs w:val="22"/>
          <w:lang w:eastAsia="en-GB"/>
        </w:rPr>
      </w:pP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19680" behindDoc="0" locked="0" layoutInCell="1" allowOverlap="1" wp14:anchorId="19C7FBA3" wp14:editId="280D5337">
                <wp:simplePos x="0" y="0"/>
                <wp:positionH relativeFrom="column">
                  <wp:posOffset>4922520</wp:posOffset>
                </wp:positionH>
                <wp:positionV relativeFrom="paragraph">
                  <wp:posOffset>224790</wp:posOffset>
                </wp:positionV>
                <wp:extent cx="114300" cy="95250"/>
                <wp:effectExtent l="38100" t="19050" r="38100" b="38100"/>
                <wp:wrapNone/>
                <wp:docPr id="301" name="5-Point Star 301"/>
                <wp:cNvGraphicFramePr/>
                <a:graphic xmlns:a="http://schemas.openxmlformats.org/drawingml/2006/main">
                  <a:graphicData uri="http://schemas.microsoft.com/office/word/2010/wordprocessingShape">
                    <wps:wsp>
                      <wps:cNvSpPr/>
                      <wps:spPr>
                        <a:xfrm>
                          <a:off x="0" y="0"/>
                          <a:ext cx="114300" cy="95250"/>
                        </a:xfrm>
                        <a:prstGeom prst="star5">
                          <a:avLst/>
                        </a:prstGeom>
                        <a:solidFill>
                          <a:sysClr val="window" lastClr="FFFFFF"/>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86BE5A" id="5-Point Star 301" o:spid="_x0000_s1026" style="position:absolute;margin-left:387.6pt;margin-top:17.7pt;width:9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" path="m,36382r43659,l57150,,70641,36382r43659,l78979,58867,92471,95250,57150,72764,21829,95250,35321,58867,,36382xe" fillcolor="window" strokecolor="yellow" strokeweight=".25pt">
                <v:path arrowok="t" o:connecttype="custom" o:connectlocs="0,36382;43659,36382;57150,0;70641,36382;114300,36382;78979,58867;92471,95250;57150,72764;21829,95250;35321,58867;0,36382" o:connectangles="0,0,0,0,0,0,0,0,0,0,0"/>
              </v:shape>
            </w:pict>
          </mc:Fallback>
        </mc:AlternateContent>
      </w:r>
      <w:r w:rsidRPr="005E3EAE">
        <w:rPr>
          <w:rFonts w:asciiTheme="minorHAnsi" w:eastAsia="Times New Roman" w:hAnsiTheme="minorHAnsi" w:cstheme="minorBidi"/>
          <w:noProof/>
          <w:spacing w:val="5"/>
          <w:sz w:val="22"/>
          <w:szCs w:val="22"/>
          <w:lang w:eastAsia="en-GB"/>
        </w:rPr>
        <mc:AlternateContent>
          <mc:Choice Requires="wps">
            <w:drawing>
              <wp:anchor distT="0" distB="0" distL="114300" distR="114300" simplePos="0" relativeHeight="251675648" behindDoc="0" locked="0" layoutInCell="1" allowOverlap="1" wp14:anchorId="223E24E5" wp14:editId="451A3CB5">
                <wp:simplePos x="0" y="0"/>
                <wp:positionH relativeFrom="column">
                  <wp:posOffset>4232275</wp:posOffset>
                </wp:positionH>
                <wp:positionV relativeFrom="paragraph">
                  <wp:posOffset>171450</wp:posOffset>
                </wp:positionV>
                <wp:extent cx="1553845" cy="48387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483870"/>
                        </a:xfrm>
                        <a:prstGeom prst="rect">
                          <a:avLst/>
                        </a:prstGeom>
                        <a:noFill/>
                        <a:ln w="9525">
                          <a:noFill/>
                          <a:miter lim="800000"/>
                          <a:headEnd/>
                          <a:tailEnd/>
                        </a:ln>
                      </wps:spPr>
                      <wps:txbx>
                        <w:txbxContent>
                          <w:p w14:paraId="0CF49416" w14:textId="77777777" w:rsidR="005E3EAE" w:rsidRPr="0090138E" w:rsidRDefault="005E3EAE" w:rsidP="005E3EAE">
                            <w:pPr>
                              <w:jc w:val="right"/>
                              <w:rPr>
                                <w:rFonts w:asciiTheme="minorHAnsi" w:hAnsiTheme="minorHAnsi"/>
                                <w:sz w:val="20"/>
                              </w:rPr>
                            </w:pPr>
                            <w:r w:rsidRPr="0090138E">
                              <w:rPr>
                                <w:rFonts w:asciiTheme="minorHAnsi" w:hAnsiTheme="minorHAnsi"/>
                                <w:sz w:val="20"/>
                              </w:rPr>
                              <w:t>Found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3.25pt;margin-top:13.5pt;width:122.35pt;height:3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" filled="f" stroked="f">
                <v:textbox>
                  <w:txbxContent>
                    <w:p w14:paraId="0CF49416" w14:textId="77777777" w:rsidR="005E3EAE" w:rsidRPr="0090138E" w:rsidRDefault="005E3EAE" w:rsidP="005E3EAE">
                      <w:pPr>
                        <w:jc w:val="right"/>
                        <w:rPr>
                          <w:rFonts w:asciiTheme="minorHAnsi" w:hAnsiTheme="minorHAnsi"/>
                          <w:sz w:val="20"/>
                        </w:rPr>
                      </w:pPr>
                      <w:r w:rsidRPr="0090138E">
                        <w:rPr>
                          <w:rFonts w:asciiTheme="minorHAnsi" w:hAnsiTheme="minorHAnsi"/>
                          <w:sz w:val="20"/>
                        </w:rPr>
                        <w:t>Found work</w:t>
                      </w:r>
                    </w:p>
                  </w:txbxContent>
                </v:textbox>
              </v:shape>
            </w:pict>
          </mc:Fallback>
        </mc:AlternateContent>
      </w:r>
      <w:r w:rsidRPr="005E3EAE">
        <w:rPr>
          <w:rFonts w:asciiTheme="minorHAnsi" w:eastAsia="Times New Roman" w:hAnsiTheme="minorHAnsi" w:cstheme="minorBidi"/>
          <w:noProof/>
          <w:spacing w:val="5"/>
          <w:sz w:val="22"/>
          <w:szCs w:val="22"/>
          <w:lang w:eastAsia="en-GB"/>
        </w:rPr>
        <mc:AlternateContent>
          <mc:Choice Requires="wps">
            <w:drawing>
              <wp:anchor distT="0" distB="0" distL="114300" distR="114300" simplePos="0" relativeHeight="251677696" behindDoc="0" locked="0" layoutInCell="1" allowOverlap="1" wp14:anchorId="1A97CB97" wp14:editId="4C6A1F8B">
                <wp:simplePos x="0" y="0"/>
                <wp:positionH relativeFrom="column">
                  <wp:posOffset>4232275</wp:posOffset>
                </wp:positionH>
                <wp:positionV relativeFrom="paragraph">
                  <wp:posOffset>552079</wp:posOffset>
                </wp:positionV>
                <wp:extent cx="1553845" cy="483870"/>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483870"/>
                        </a:xfrm>
                        <a:prstGeom prst="rect">
                          <a:avLst/>
                        </a:prstGeom>
                        <a:noFill/>
                        <a:ln w="9525">
                          <a:noFill/>
                          <a:miter lim="800000"/>
                          <a:headEnd/>
                          <a:tailEnd/>
                        </a:ln>
                      </wps:spPr>
                      <wps:txbx>
                        <w:txbxContent>
                          <w:p w14:paraId="7C78BD35" w14:textId="77777777" w:rsidR="005E3EAE" w:rsidRPr="0090138E" w:rsidRDefault="005E3EAE" w:rsidP="005E3EAE">
                            <w:pPr>
                              <w:jc w:val="right"/>
                              <w:rPr>
                                <w:rFonts w:asciiTheme="minorHAnsi" w:hAnsiTheme="minorHAnsi"/>
                                <w:sz w:val="20"/>
                              </w:rPr>
                            </w:pPr>
                            <w:r w:rsidRPr="0090138E">
                              <w:rPr>
                                <w:rFonts w:asciiTheme="minorHAnsi" w:hAnsiTheme="minorHAnsi"/>
                                <w:sz w:val="20"/>
                              </w:rPr>
                              <w:t>Actively seeking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3.25pt;margin-top:43.45pt;width:122.35pt;height:3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" filled="f" stroked="f">
                <v:textbox>
                  <w:txbxContent>
                    <w:p w14:paraId="7C78BD35" w14:textId="77777777" w:rsidR="005E3EAE" w:rsidRPr="0090138E" w:rsidRDefault="005E3EAE" w:rsidP="005E3EAE">
                      <w:pPr>
                        <w:jc w:val="right"/>
                        <w:rPr>
                          <w:rFonts w:asciiTheme="minorHAnsi" w:hAnsiTheme="minorHAnsi"/>
                          <w:sz w:val="20"/>
                        </w:rPr>
                      </w:pPr>
                      <w:r w:rsidRPr="0090138E">
                        <w:rPr>
                          <w:rFonts w:asciiTheme="minorHAnsi" w:hAnsiTheme="minorHAnsi"/>
                          <w:sz w:val="20"/>
                        </w:rPr>
                        <w:t>Actively seeking work</w:t>
                      </w:r>
                    </w:p>
                  </w:txbxContent>
                </v:textbox>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69504" behindDoc="0" locked="0" layoutInCell="1" allowOverlap="1" wp14:anchorId="1E490079" wp14:editId="71A3E7CA">
                <wp:simplePos x="0" y="0"/>
                <wp:positionH relativeFrom="column">
                  <wp:posOffset>2574290</wp:posOffset>
                </wp:positionH>
                <wp:positionV relativeFrom="paragraph">
                  <wp:posOffset>1540349</wp:posOffset>
                </wp:positionV>
                <wp:extent cx="288925" cy="0"/>
                <wp:effectExtent l="38100" t="38100" r="53975" b="95250"/>
                <wp:wrapNone/>
                <wp:docPr id="28" name="Straight Connector 28"/>
                <wp:cNvGraphicFramePr/>
                <a:graphic xmlns:a="http://schemas.openxmlformats.org/drawingml/2006/main">
                  <a:graphicData uri="http://schemas.microsoft.com/office/word/2010/wordprocessingShape">
                    <wps:wsp>
                      <wps:cNvCnPr/>
                      <wps:spPr>
                        <a:xfrm flipH="1">
                          <a:off x="0" y="0"/>
                          <a:ext cx="288925" cy="0"/>
                        </a:xfrm>
                        <a:prstGeom prst="line">
                          <a:avLst/>
                        </a:prstGeom>
                        <a:noFill/>
                        <a:ln w="6350" cap="flat" cmpd="sng" algn="ctr">
                          <a:solidFill>
                            <a:sysClr val="window" lastClr="FFFFFF">
                              <a:lumMod val="65000"/>
                            </a:sysClr>
                          </a:solidFill>
                          <a:prstDash val="sysDash"/>
                        </a:ln>
                        <a:effectLst>
                          <a:outerShdw blurRad="40005" dist="19050" dir="5400000" algn="ctr" rotWithShape="0">
                            <a:sysClr val="window" lastClr="FFFFFF">
                              <a:lumMod val="65000"/>
                              <a:alpha val="35000"/>
                            </a:sysClr>
                          </a:outerShdw>
                        </a:effectLst>
                      </wps:spPr>
                      <wps:bodyPr/>
                    </wps:wsp>
                  </a:graphicData>
                </a:graphic>
              </wp:anchor>
            </w:drawing>
          </mc:Choice>
          <mc:Fallback xmlns:w15="http://schemas.microsoft.com/office/word/2012/wordml">
            <w:pict>
              <v:line w14:anchorId="238F85C1" id="Straight Connector 28"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202.7pt,121.3pt" to="225.45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" strokecolor="#a6a6a6" strokeweight=".5pt">
                <v:stroke dashstyle="3 1"/>
                <v:shadow on="t" color="#a6a6a6" opacity="22937f" offset="0,1.5pt"/>
              </v:line>
            </w:pict>
          </mc:Fallback>
        </mc:AlternateContent>
      </w:r>
      <w:r w:rsidRPr="005E3EAE">
        <w:rPr>
          <w:rFonts w:asciiTheme="minorHAnsi" w:eastAsia="Times New Roman" w:hAnsiTheme="minorHAnsi" w:cstheme="minorBidi"/>
          <w:noProof/>
          <w:color w:val="F79646" w:themeColor="accent6"/>
          <w:spacing w:val="5"/>
          <w:lang w:eastAsia="en-GB"/>
        </w:rPr>
        <w:drawing>
          <wp:anchor distT="0" distB="0" distL="114300" distR="114300" simplePos="0" relativeHeight="251666432" behindDoc="0" locked="0" layoutInCell="1" allowOverlap="1" wp14:anchorId="38001550" wp14:editId="763E6B50">
            <wp:simplePos x="0" y="0"/>
            <wp:positionH relativeFrom="column">
              <wp:posOffset>2875915</wp:posOffset>
            </wp:positionH>
            <wp:positionV relativeFrom="paragraph">
              <wp:posOffset>1155065</wp:posOffset>
            </wp:positionV>
            <wp:extent cx="3038475" cy="1327150"/>
            <wp:effectExtent l="0" t="0" r="0" b="0"/>
            <wp:wrapNone/>
            <wp:docPr id="703" name="Chart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5C1C0105"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20704" behindDoc="0" locked="0" layoutInCell="1" allowOverlap="1" wp14:anchorId="53A7C051" wp14:editId="6589BEC3">
                <wp:simplePos x="0" y="0"/>
                <wp:positionH relativeFrom="column">
                  <wp:posOffset>4406265</wp:posOffset>
                </wp:positionH>
                <wp:positionV relativeFrom="paragraph">
                  <wp:posOffset>305435</wp:posOffset>
                </wp:positionV>
                <wp:extent cx="114300" cy="95250"/>
                <wp:effectExtent l="38100" t="19050" r="38100" b="38100"/>
                <wp:wrapNone/>
                <wp:docPr id="302" name="5-Point Star 302"/>
                <wp:cNvGraphicFramePr/>
                <a:graphic xmlns:a="http://schemas.openxmlformats.org/drawingml/2006/main">
                  <a:graphicData uri="http://schemas.microsoft.com/office/word/2010/wordprocessingShape">
                    <wps:wsp>
                      <wps:cNvSpPr/>
                      <wps:spPr>
                        <a:xfrm>
                          <a:off x="0" y="0"/>
                          <a:ext cx="114300" cy="95250"/>
                        </a:xfrm>
                        <a:prstGeom prst="star5">
                          <a:avLst/>
                        </a:prstGeom>
                        <a:solidFill>
                          <a:sysClr val="window" lastClr="FFFFFF"/>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785EB8" id="5-Point Star 302" o:spid="_x0000_s1026" style="position:absolute;margin-left:346.95pt;margin-top:24.05pt;width:9pt;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" path="m,36382r43659,l57150,,70641,36382r43659,l78979,58867,92471,95250,57150,72764,21829,95250,35321,58867,,36382xe" fillcolor="window" strokecolor="yellow" strokeweight=".25pt">
                <v:path arrowok="t" o:connecttype="custom" o:connectlocs="0,36382;43659,36382;57150,0;70641,36382;114300,36382;78979,58867;92471,95250;57150,72764;21829,95250;35321,58867;0,36382" o:connectangles="0,0,0,0,0,0,0,0,0,0,0"/>
              </v:shape>
            </w:pict>
          </mc:Fallback>
        </mc:AlternateContent>
      </w:r>
    </w:p>
    <w:p w14:paraId="3960130E" w14:textId="77777777" w:rsidR="005E3EAE" w:rsidRPr="005E3EAE" w:rsidRDefault="0090138E" w:rsidP="005E3EAE">
      <w:pPr>
        <w:spacing w:after="200" w:line="276" w:lineRule="auto"/>
        <w:rPr>
          <w:rFonts w:asciiTheme="minorHAnsi" w:eastAsia="Times New Roman" w:hAnsiTheme="minorHAnsi" w:cstheme="minorBidi"/>
          <w:sz w:val="22"/>
          <w:szCs w:val="22"/>
          <w:lang w:eastAsia="en-GB"/>
        </w:rPr>
      </w:pP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68480" behindDoc="0" locked="0" layoutInCell="1" allowOverlap="1" wp14:anchorId="706828C9" wp14:editId="66F1A113">
                <wp:simplePos x="0" y="0"/>
                <wp:positionH relativeFrom="column">
                  <wp:posOffset>2867025</wp:posOffset>
                </wp:positionH>
                <wp:positionV relativeFrom="paragraph">
                  <wp:posOffset>277495</wp:posOffset>
                </wp:positionV>
                <wp:extent cx="2863850" cy="1562100"/>
                <wp:effectExtent l="57150" t="38100" r="69850" b="95250"/>
                <wp:wrapNone/>
                <wp:docPr id="27" name="Rectangle 27"/>
                <wp:cNvGraphicFramePr/>
                <a:graphic xmlns:a="http://schemas.openxmlformats.org/drawingml/2006/main">
                  <a:graphicData uri="http://schemas.microsoft.com/office/word/2010/wordprocessingShape">
                    <wps:wsp>
                      <wps:cNvSpPr/>
                      <wps:spPr>
                        <a:xfrm>
                          <a:off x="0" y="0"/>
                          <a:ext cx="2863850" cy="1562100"/>
                        </a:xfrm>
                        <a:prstGeom prst="rect">
                          <a:avLst/>
                        </a:prstGeom>
                        <a:noFill/>
                        <a:ln w="6350" cap="flat" cmpd="sng" algn="ctr">
                          <a:solidFill>
                            <a:sysClr val="window" lastClr="FFFFFF">
                              <a:lumMod val="65000"/>
                            </a:sysClr>
                          </a:solidFill>
                          <a:prstDash val="sysDash"/>
                        </a:ln>
                        <a:effectLst>
                          <a:outerShdw blurRad="40005" dist="19050" dir="5400000" algn="tr" rotWithShape="0">
                            <a:prstClr val="black">
                              <a:alpha val="35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1D829B7" id="Rectangle 27" o:spid="_x0000_s1026" style="position:absolute;margin-left:225.75pt;margin-top:21.85pt;width:225.5pt;height:12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" filled="f" strokecolor="#a6a6a6" strokeweight=".5pt">
                <v:stroke dashstyle="3 1"/>
                <v:shadow on="t" color="black" opacity="22937f" origin=".5,-.5" offset="0,1.5pt"/>
              </v:rect>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67456" behindDoc="0" locked="0" layoutInCell="1" allowOverlap="1" wp14:anchorId="5EBD520F" wp14:editId="2001E277">
                <wp:simplePos x="0" y="0"/>
                <wp:positionH relativeFrom="column">
                  <wp:posOffset>2876550</wp:posOffset>
                </wp:positionH>
                <wp:positionV relativeFrom="paragraph">
                  <wp:posOffset>239395</wp:posOffset>
                </wp:positionV>
                <wp:extent cx="2783840" cy="349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349250"/>
                        </a:xfrm>
                        <a:prstGeom prst="rect">
                          <a:avLst/>
                        </a:prstGeom>
                        <a:noFill/>
                        <a:ln w="9525">
                          <a:noFill/>
                          <a:miter lim="800000"/>
                          <a:headEnd/>
                          <a:tailEnd/>
                        </a:ln>
                      </wps:spPr>
                      <wps:txbx>
                        <w:txbxContent>
                          <w:p w14:paraId="6C3A6A40" w14:textId="77777777" w:rsidR="005E3EAE" w:rsidRPr="0090138E" w:rsidRDefault="005E3EAE" w:rsidP="005E3EAE">
                            <w:pPr>
                              <w:rPr>
                                <w:rFonts w:asciiTheme="minorHAnsi" w:hAnsiTheme="minorHAnsi"/>
                                <w:color w:val="215868" w:themeColor="accent5" w:themeShade="80"/>
                                <w:sz w:val="18"/>
                              </w:rPr>
                            </w:pPr>
                            <w:r w:rsidRPr="0090138E">
                              <w:rPr>
                                <w:rFonts w:asciiTheme="minorHAnsi" w:hAnsiTheme="minorHAnsi"/>
                                <w:color w:val="215868" w:themeColor="accent5" w:themeShade="80"/>
                                <w:sz w:val="18"/>
                              </w:rPr>
                              <w:t>Main tenant conditions for LHA rent shortfall top up – may be more than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6.5pt;margin-top:18.85pt;width:219.2pt;height: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" filled="f" stroked="f">
                <v:textbox>
                  <w:txbxContent>
                    <w:p w14:paraId="6C3A6A40" w14:textId="77777777" w:rsidR="005E3EAE" w:rsidRPr="0090138E" w:rsidRDefault="005E3EAE" w:rsidP="005E3EAE">
                      <w:pPr>
                        <w:rPr>
                          <w:rFonts w:asciiTheme="minorHAnsi" w:hAnsiTheme="minorHAnsi"/>
                          <w:color w:val="215868" w:themeColor="accent5" w:themeShade="80"/>
                          <w:sz w:val="18"/>
                        </w:rPr>
                      </w:pPr>
                      <w:r w:rsidRPr="0090138E">
                        <w:rPr>
                          <w:rFonts w:asciiTheme="minorHAnsi" w:hAnsiTheme="minorHAnsi"/>
                          <w:color w:val="215868" w:themeColor="accent5" w:themeShade="80"/>
                          <w:sz w:val="18"/>
                        </w:rPr>
                        <w:t>Main tenant conditions for LHA rent shortfall top up – may be more than one.</w:t>
                      </w:r>
                    </w:p>
                  </w:txbxContent>
                </v:textbox>
              </v:shape>
            </w:pict>
          </mc:Fallback>
        </mc:AlternateContent>
      </w:r>
    </w:p>
    <w:p w14:paraId="35C7CBB1"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05344" behindDoc="0" locked="0" layoutInCell="1" allowOverlap="1" wp14:anchorId="0359C0FB" wp14:editId="254D172E">
                <wp:simplePos x="0" y="0"/>
                <wp:positionH relativeFrom="column">
                  <wp:posOffset>2473960</wp:posOffset>
                </wp:positionH>
                <wp:positionV relativeFrom="paragraph">
                  <wp:posOffset>192405</wp:posOffset>
                </wp:positionV>
                <wp:extent cx="114300" cy="95250"/>
                <wp:effectExtent l="38100" t="19050" r="38100" b="38100"/>
                <wp:wrapNone/>
                <wp:docPr id="702" name="5-Point Star 702"/>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334C2A" id="5-Point Star 702" o:spid="_x0000_s1026" style="position:absolute;margin-left:194.8pt;margin-top:15.15pt;width:9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698176" behindDoc="0" locked="0" layoutInCell="1" allowOverlap="1" wp14:anchorId="197F09D1" wp14:editId="39A8630E">
                <wp:simplePos x="0" y="0"/>
                <wp:positionH relativeFrom="column">
                  <wp:posOffset>4279265</wp:posOffset>
                </wp:positionH>
                <wp:positionV relativeFrom="paragraph">
                  <wp:posOffset>268605</wp:posOffset>
                </wp:positionV>
                <wp:extent cx="114300" cy="95250"/>
                <wp:effectExtent l="38100" t="19050" r="38100" b="38100"/>
                <wp:wrapNone/>
                <wp:docPr id="680" name="5-Point Star 680"/>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27C59F" id="5-Point Star 680" o:spid="_x0000_s1026" style="position:absolute;margin-left:336.95pt;margin-top:21.15pt;width:9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r w:rsidRPr="005E3EAE">
        <w:rPr>
          <w:rFonts w:asciiTheme="minorHAnsi" w:eastAsia="Times New Roman" w:hAnsiTheme="minorHAnsi" w:cstheme="minorBidi"/>
          <w:noProof/>
          <w:color w:val="F79646" w:themeColor="accent6"/>
          <w:spacing w:val="5"/>
          <w:lang w:eastAsia="en-GB"/>
        </w:rPr>
        <w:drawing>
          <wp:anchor distT="0" distB="0" distL="114300" distR="114300" simplePos="0" relativeHeight="251664384" behindDoc="0" locked="0" layoutInCell="1" allowOverlap="1" wp14:anchorId="0BECD88C" wp14:editId="183C18C7">
            <wp:simplePos x="0" y="0"/>
            <wp:positionH relativeFrom="column">
              <wp:posOffset>-28575</wp:posOffset>
            </wp:positionH>
            <wp:positionV relativeFrom="paragraph">
              <wp:posOffset>59055</wp:posOffset>
            </wp:positionV>
            <wp:extent cx="2857500" cy="1295400"/>
            <wp:effectExtent l="0" t="0" r="0" b="76200"/>
            <wp:wrapNone/>
            <wp:docPr id="706" name="Diagram 7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14:paraId="4CDE0357"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07392" behindDoc="0" locked="0" layoutInCell="1" allowOverlap="1" wp14:anchorId="548F3A52" wp14:editId="15BD4631">
                <wp:simplePos x="0" y="0"/>
                <wp:positionH relativeFrom="column">
                  <wp:posOffset>2473960</wp:posOffset>
                </wp:positionH>
                <wp:positionV relativeFrom="paragraph">
                  <wp:posOffset>186690</wp:posOffset>
                </wp:positionV>
                <wp:extent cx="114300" cy="95250"/>
                <wp:effectExtent l="38100" t="19050" r="38100" b="38100"/>
                <wp:wrapNone/>
                <wp:docPr id="289" name="5-Point Star 289"/>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1C6221" id="5-Point Star 289" o:spid="_x0000_s1026" style="position:absolute;margin-left:194.8pt;margin-top:14.7pt;width:9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699200" behindDoc="0" locked="0" layoutInCell="1" allowOverlap="1" wp14:anchorId="193A7695" wp14:editId="72E3EF1E">
                <wp:simplePos x="0" y="0"/>
                <wp:positionH relativeFrom="column">
                  <wp:posOffset>4279265</wp:posOffset>
                </wp:positionH>
                <wp:positionV relativeFrom="paragraph">
                  <wp:posOffset>110490</wp:posOffset>
                </wp:positionV>
                <wp:extent cx="114300" cy="95250"/>
                <wp:effectExtent l="38100" t="19050" r="38100" b="38100"/>
                <wp:wrapNone/>
                <wp:docPr id="681" name="5-Point Star 681"/>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BE3E16" id="5-Point Star 681" o:spid="_x0000_s1026" style="position:absolute;margin-left:336.95pt;margin-top:8.7pt;width:9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p>
    <w:p w14:paraId="7C3309BA"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r w:rsidRPr="00223D55">
        <w:rPr>
          <w:rFonts w:asciiTheme="minorHAnsi" w:eastAsia="Times New Roman" w:hAnsiTheme="minorHAnsi" w:cstheme="minorBidi"/>
          <w:noProof/>
          <w:color w:val="FF0000"/>
          <w:sz w:val="22"/>
          <w:szCs w:val="22"/>
          <w:lang w:eastAsia="en-GB"/>
        </w:rPr>
        <mc:AlternateContent>
          <mc:Choice Requires="wps">
            <w:drawing>
              <wp:anchor distT="0" distB="0" distL="114300" distR="114300" simplePos="0" relativeHeight="251708416" behindDoc="0" locked="0" layoutInCell="1" allowOverlap="1" wp14:anchorId="2D594C8F" wp14:editId="55DACAC3">
                <wp:simplePos x="0" y="0"/>
                <wp:positionH relativeFrom="column">
                  <wp:posOffset>2476500</wp:posOffset>
                </wp:positionH>
                <wp:positionV relativeFrom="paragraph">
                  <wp:posOffset>184150</wp:posOffset>
                </wp:positionV>
                <wp:extent cx="76200" cy="95250"/>
                <wp:effectExtent l="19050" t="38100" r="38100" b="57150"/>
                <wp:wrapNone/>
                <wp:docPr id="290" name="5-Point Star 290"/>
                <wp:cNvGraphicFramePr/>
                <a:graphic xmlns:a="http://schemas.openxmlformats.org/drawingml/2006/main">
                  <a:graphicData uri="http://schemas.microsoft.com/office/word/2010/wordprocessingShape">
                    <wps:wsp>
                      <wps:cNvSpPr/>
                      <wps:spPr>
                        <a:xfrm>
                          <a:off x="0" y="0"/>
                          <a:ext cx="76200" cy="95250"/>
                        </a:xfrm>
                        <a:prstGeom prst="star5">
                          <a:avLst/>
                        </a:prstGeom>
                        <a:solidFill>
                          <a:sysClr val="window" lastClr="FFFFFF"/>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E397DA" id="5-Point Star 290" o:spid="_x0000_s1026" style="position:absolute;margin-left:195pt;margin-top:14.5pt;width:6pt;height: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" path="m,36382r29106,l38100,r8994,36382l76200,36382,52653,58867r8994,36383l38100,72764,14553,95250,23547,58867,,36382xe" fillcolor="window" strokecolor="yellow" strokeweight=".25pt">
                <v:path arrowok="t" o:connecttype="custom" o:connectlocs="0,36382;29106,36382;38100,0;47094,36382;76200,36382;52653,58867;61647,95250;38100,72764;14553,95250;23547,58867;0,36382" o:connectangles="0,0,0,0,0,0,0,0,0,0,0"/>
              </v:shape>
            </w:pict>
          </mc:Fallback>
        </mc:AlternateContent>
      </w: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01248" behindDoc="0" locked="0" layoutInCell="1" allowOverlap="1" wp14:anchorId="45A17940" wp14:editId="5EB560FE">
                <wp:simplePos x="0" y="0"/>
                <wp:positionH relativeFrom="column">
                  <wp:posOffset>4279265</wp:posOffset>
                </wp:positionH>
                <wp:positionV relativeFrom="paragraph">
                  <wp:posOffset>117475</wp:posOffset>
                </wp:positionV>
                <wp:extent cx="114300" cy="95250"/>
                <wp:effectExtent l="38100" t="19050" r="38100" b="38100"/>
                <wp:wrapNone/>
                <wp:docPr id="683" name="5-Point Star 683"/>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81AE3B" id="5-Point Star 683" o:spid="_x0000_s1026" style="position:absolute;margin-left:336.95pt;margin-top:9.25pt;width:9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00224" behindDoc="0" locked="0" layoutInCell="1" allowOverlap="1" wp14:anchorId="6F56DAD2" wp14:editId="72158F5D">
                <wp:simplePos x="0" y="0"/>
                <wp:positionH relativeFrom="column">
                  <wp:posOffset>4279265</wp:posOffset>
                </wp:positionH>
                <wp:positionV relativeFrom="paragraph">
                  <wp:posOffset>-47625</wp:posOffset>
                </wp:positionV>
                <wp:extent cx="114300" cy="95250"/>
                <wp:effectExtent l="38100" t="19050" r="38100" b="38100"/>
                <wp:wrapNone/>
                <wp:docPr id="682" name="5-Point Star 682"/>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DE3149" id="5-Point Star 682" o:spid="_x0000_s1026" style="position:absolute;margin-left:336.95pt;margin-top:-3.75pt;width:9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p>
    <w:p w14:paraId="4D091EB4" w14:textId="77777777" w:rsidR="005E3EAE" w:rsidRPr="005E3EAE" w:rsidRDefault="00F22984" w:rsidP="005E3EAE">
      <w:pPr>
        <w:spacing w:after="200" w:line="276" w:lineRule="auto"/>
        <w:rPr>
          <w:rFonts w:asciiTheme="minorHAnsi" w:eastAsia="Times New Roman" w:hAnsiTheme="minorHAnsi" w:cstheme="minorBidi"/>
          <w:sz w:val="22"/>
          <w:szCs w:val="22"/>
          <w:lang w:eastAsia="en-GB"/>
        </w:rPr>
      </w:pPr>
      <w:r w:rsidRPr="007150D1">
        <w:rPr>
          <w:rFonts w:asciiTheme="minorHAnsi" w:eastAsia="Times New Roman" w:hAnsiTheme="minorHAnsi" w:cstheme="minorBidi"/>
          <w:noProof/>
          <w:sz w:val="22"/>
          <w:szCs w:val="22"/>
          <w:lang w:eastAsia="en-GB"/>
        </w:rPr>
        <mc:AlternateContent>
          <mc:Choice Requires="wpg">
            <w:drawing>
              <wp:anchor distT="0" distB="0" distL="114300" distR="114300" simplePos="0" relativeHeight="251724800" behindDoc="0" locked="0" layoutInCell="1" allowOverlap="1" wp14:anchorId="4029E456" wp14:editId="22299355">
                <wp:simplePos x="0" y="0"/>
                <wp:positionH relativeFrom="column">
                  <wp:posOffset>2476500</wp:posOffset>
                </wp:positionH>
                <wp:positionV relativeFrom="paragraph">
                  <wp:posOffset>175260</wp:posOffset>
                </wp:positionV>
                <wp:extent cx="3274696" cy="1548131"/>
                <wp:effectExtent l="19050" t="38100" r="1905" b="13970"/>
                <wp:wrapNone/>
                <wp:docPr id="8" name="Group 8"/>
                <wp:cNvGraphicFramePr/>
                <a:graphic xmlns:a="http://schemas.openxmlformats.org/drawingml/2006/main">
                  <a:graphicData uri="http://schemas.microsoft.com/office/word/2010/wordprocessingGroup">
                    <wpg:wgp>
                      <wpg:cNvGrpSpPr/>
                      <wpg:grpSpPr>
                        <a:xfrm>
                          <a:off x="0" y="0"/>
                          <a:ext cx="3274696" cy="1548131"/>
                          <a:chOff x="-1502896" y="-703265"/>
                          <a:chExt cx="3275524" cy="1595226"/>
                        </a:xfrm>
                      </wpg:grpSpPr>
                      <wps:wsp>
                        <wps:cNvPr id="14" name="Rectangle 14"/>
                        <wps:cNvSpPr/>
                        <wps:spPr>
                          <a:xfrm>
                            <a:off x="0" y="5610"/>
                            <a:ext cx="1704975" cy="886351"/>
                          </a:xfrm>
                          <a:prstGeom prst="rect">
                            <a:avLst/>
                          </a:prstGeom>
                          <a:solidFill>
                            <a:sysClr val="windowText" lastClr="000000">
                              <a:lumMod val="50000"/>
                              <a:lumOff val="50000"/>
                            </a:sys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5-Point Star 15"/>
                        <wps:cNvSpPr/>
                        <wps:spPr>
                          <a:xfrm>
                            <a:off x="145856" y="263662"/>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5-Point Star 18"/>
                        <wps:cNvSpPr/>
                        <wps:spPr>
                          <a:xfrm>
                            <a:off x="145856" y="488054"/>
                            <a:ext cx="114300" cy="95250"/>
                          </a:xfrm>
                          <a:prstGeom prst="star5">
                            <a:avLst/>
                          </a:prstGeom>
                          <a:solidFill>
                            <a:sysClr val="window" lastClr="FFFFFF"/>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5-Point Star 20"/>
                        <wps:cNvSpPr/>
                        <wps:spPr>
                          <a:xfrm>
                            <a:off x="148299" y="618179"/>
                            <a:ext cx="70483" cy="189514"/>
                          </a:xfrm>
                          <a:prstGeom prst="star5">
                            <a:avLst/>
                          </a:prstGeom>
                          <a:solidFill>
                            <a:sysClr val="window" lastClr="FFFFFF"/>
                          </a:solid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28049" y="0"/>
                            <a:ext cx="1553845" cy="252442"/>
                          </a:xfrm>
                          <a:prstGeom prst="rect">
                            <a:avLst/>
                          </a:prstGeom>
                          <a:noFill/>
                          <a:ln w="9525">
                            <a:noFill/>
                            <a:miter lim="800000"/>
                            <a:headEnd/>
                            <a:tailEnd/>
                          </a:ln>
                        </wps:spPr>
                        <wps:txbx>
                          <w:txbxContent>
                            <w:p w14:paraId="7D6362E1" w14:textId="77777777" w:rsidR="007150D1" w:rsidRPr="007150D1" w:rsidRDefault="007150D1" w:rsidP="007150D1">
                              <w:pPr>
                                <w:rPr>
                                  <w:b/>
                                  <w:sz w:val="16"/>
                                  <w:szCs w:val="16"/>
                                </w:rPr>
                              </w:pPr>
                              <w:r w:rsidRPr="007150D1">
                                <w:rPr>
                                  <w:b/>
                                  <w:color w:val="FFFFFF" w:themeColor="background1"/>
                                  <w:sz w:val="16"/>
                                  <w:szCs w:val="16"/>
                                </w:rPr>
                                <w:t>RAG Indicators Key</w:t>
                              </w:r>
                              <w:r w:rsidRPr="007150D1">
                                <w:rPr>
                                  <w:b/>
                                  <w:sz w:val="16"/>
                                  <w:szCs w:val="16"/>
                                </w:rPr>
                                <w:br/>
                              </w:r>
                            </w:p>
                          </w:txbxContent>
                        </wps:txbx>
                        <wps:bodyPr rot="0" vert="horz" wrap="square" lIns="91440" tIns="45720" rIns="91440" bIns="45720" anchor="t" anchorCtr="0">
                          <a:noAutofit/>
                        </wps:bodyPr>
                      </wps:wsp>
                      <wps:wsp>
                        <wps:cNvPr id="26" name="Text Box 2"/>
                        <wps:cNvSpPr txBox="1">
                          <a:spLocks noChangeArrowheads="1"/>
                        </wps:cNvSpPr>
                        <wps:spPr bwMode="auto">
                          <a:xfrm>
                            <a:off x="218783" y="218783"/>
                            <a:ext cx="1553845" cy="235585"/>
                          </a:xfrm>
                          <a:prstGeom prst="rect">
                            <a:avLst/>
                          </a:prstGeom>
                          <a:noFill/>
                          <a:ln w="9525">
                            <a:noFill/>
                            <a:miter lim="800000"/>
                            <a:headEnd/>
                            <a:tailEnd/>
                          </a:ln>
                        </wps:spPr>
                        <wps:txbx>
                          <w:txbxContent>
                            <w:p w14:paraId="5C72E853" w14:textId="77777777" w:rsidR="007150D1" w:rsidRPr="007150D1" w:rsidRDefault="007150D1" w:rsidP="007150D1">
                              <w:pPr>
                                <w:rPr>
                                  <w:sz w:val="16"/>
                                  <w:szCs w:val="16"/>
                                </w:rPr>
                              </w:pPr>
                              <w:r w:rsidRPr="007150D1">
                                <w:rPr>
                                  <w:color w:val="FFFFFF" w:themeColor="background1"/>
                                  <w:sz w:val="16"/>
                                  <w:szCs w:val="16"/>
                                </w:rPr>
                                <w:t>On target</w:t>
                              </w:r>
                            </w:p>
                          </w:txbxContent>
                        </wps:txbx>
                        <wps:bodyPr rot="0" vert="horz" wrap="square" lIns="91440" tIns="45720" rIns="91440" bIns="45720" anchor="t" anchorCtr="0">
                          <a:noAutofit/>
                        </wps:bodyPr>
                      </wps:wsp>
                      <wps:wsp>
                        <wps:cNvPr id="31" name="Text Box 2"/>
                        <wps:cNvSpPr txBox="1">
                          <a:spLocks noChangeArrowheads="1"/>
                        </wps:cNvSpPr>
                        <wps:spPr bwMode="auto">
                          <a:xfrm>
                            <a:off x="218783" y="437566"/>
                            <a:ext cx="1553845" cy="235585"/>
                          </a:xfrm>
                          <a:prstGeom prst="rect">
                            <a:avLst/>
                          </a:prstGeom>
                          <a:noFill/>
                          <a:ln w="9525">
                            <a:noFill/>
                            <a:miter lim="800000"/>
                            <a:headEnd/>
                            <a:tailEnd/>
                          </a:ln>
                        </wps:spPr>
                        <wps:txbx>
                          <w:txbxContent>
                            <w:p w14:paraId="3BC08085" w14:textId="77777777" w:rsidR="007150D1" w:rsidRPr="007150D1" w:rsidRDefault="007150D1" w:rsidP="007150D1">
                              <w:pPr>
                                <w:rPr>
                                  <w:sz w:val="16"/>
                                  <w:szCs w:val="16"/>
                                </w:rPr>
                              </w:pPr>
                              <w:r w:rsidRPr="007150D1">
                                <w:rPr>
                                  <w:color w:val="FFFFFF" w:themeColor="background1"/>
                                  <w:sz w:val="16"/>
                                  <w:szCs w:val="16"/>
                                </w:rPr>
                                <w:t>On target by Summer 2019</w:t>
                              </w:r>
                            </w:p>
                          </w:txbxContent>
                        </wps:txbx>
                        <wps:bodyPr rot="0" vert="horz" wrap="square" lIns="91440" tIns="45720" rIns="91440" bIns="45720" anchor="t" anchorCtr="0">
                          <a:noAutofit/>
                        </wps:bodyPr>
                      </wps:wsp>
                      <wps:wsp>
                        <wps:cNvPr id="691" name="Text Box 2"/>
                        <wps:cNvSpPr txBox="1">
                          <a:spLocks noChangeArrowheads="1"/>
                        </wps:cNvSpPr>
                        <wps:spPr bwMode="auto">
                          <a:xfrm>
                            <a:off x="218783" y="656349"/>
                            <a:ext cx="1553845" cy="235585"/>
                          </a:xfrm>
                          <a:prstGeom prst="rect">
                            <a:avLst/>
                          </a:prstGeom>
                          <a:noFill/>
                          <a:ln w="9525">
                            <a:noFill/>
                            <a:miter lim="800000"/>
                            <a:headEnd/>
                            <a:tailEnd/>
                          </a:ln>
                        </wps:spPr>
                        <wps:txbx>
                          <w:txbxContent>
                            <w:p w14:paraId="58FFFE5A" w14:textId="77777777" w:rsidR="007150D1" w:rsidRPr="007150D1" w:rsidRDefault="007150D1" w:rsidP="007150D1">
                              <w:pPr>
                                <w:rPr>
                                  <w:sz w:val="16"/>
                                  <w:szCs w:val="16"/>
                                </w:rPr>
                              </w:pPr>
                              <w:r w:rsidRPr="007150D1">
                                <w:rPr>
                                  <w:color w:val="FFFFFF" w:themeColor="background1"/>
                                  <w:sz w:val="16"/>
                                  <w:szCs w:val="16"/>
                                </w:rPr>
                                <w:t xml:space="preserve">Concern over </w:t>
                              </w:r>
                              <w:r w:rsidR="006E1EE5">
                                <w:rPr>
                                  <w:color w:val="FFFFFF" w:themeColor="background1"/>
                                  <w:sz w:val="16"/>
                                  <w:szCs w:val="16"/>
                                </w:rPr>
                                <w:t xml:space="preserve"> </w:t>
                              </w:r>
                              <w:r w:rsidRPr="007150D1">
                                <w:rPr>
                                  <w:color w:val="FFFFFF" w:themeColor="background1"/>
                                  <w:sz w:val="16"/>
                                  <w:szCs w:val="16"/>
                                </w:rPr>
                                <w:t>target</w:t>
                              </w:r>
                            </w:p>
                          </w:txbxContent>
                        </wps:txbx>
                        <wps:bodyPr rot="0" vert="horz" wrap="square" lIns="91440" tIns="45720" rIns="91440" bIns="45720" anchor="t" anchorCtr="0">
                          <a:noAutofit/>
                        </wps:bodyPr>
                      </wps:wsp>
                      <wps:wsp>
                        <wps:cNvPr id="104" name="5-Point Star 104"/>
                        <wps:cNvSpPr/>
                        <wps:spPr>
                          <a:xfrm>
                            <a:off x="-1502896" y="-703265"/>
                            <a:ext cx="143097" cy="175319"/>
                          </a:xfrm>
                          <a:prstGeom prst="star5">
                            <a:avLst/>
                          </a:prstGeom>
                          <a:solidFill>
                            <a:sysClr val="window" lastClr="FFFFFF"/>
                          </a:solid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37" style="position:absolute;margin-left:195pt;margin-top:13.8pt;width:257.85pt;height:121.9pt;z-index:251724800;mso-width-relative:margin;mso-height-relative:margin" coordorigin="-15028,-7032" coordsize="32755,1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">
                <v:rect id="Rectangle 14" o:spid="_x0000_s1038" style="position:absolute;top:56;width:17049;height:8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z5cMA&#10;AADbAAAADwAAAGRycy9kb3ducmV2LnhtbERPTWvCQBC9F/oflin0UnRjEasxG5GCUFAKxl68Ddkx&#10;Wc3Ohuw2pv56t1DobR7vc7LVYBvRU+eNYwWTcQKCuHTacKXg67AZzUH4gKyxcUwKfsjDKn98yDDV&#10;7sp76otQiRjCPkUFdQhtKqUva7Lox64ljtzJdRZDhF0ldYfXGG4b+ZokM2nRcGyosaX3mspL8W0V&#10;vG0PL33RtB43t4Uxs92tOn6elXp+GtZLEIGG8C/+c3/oOH8Kv7/E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zz5cMAAADbAAAADwAAAAAAAAAAAAAAAACYAgAAZHJzL2Rv&#10;d25yZXYueG1sUEsFBgAAAAAEAAQA9QAAAIgDAAAAAA==&#10;" fillcolor="#7f7f7f" strokecolor="windowText" strokeweight="1.5pt"/>
                <v:shape id="5-Point Star 15" o:spid="_x0000_s1039" style="position:absolute;left:1458;top:2636;width:1143;height:953;visibility:visible;mso-wrap-style:square;v-text-anchor:middle" coordsize="1143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JbMMA&#10;AADbAAAADwAAAGRycy9kb3ducmV2LnhtbESPQYvCMBCF74L/IYzgRTRVUZauUVRw2YuCruB1tplt&#10;wzaT2kSt/94IgrcZ3pv3vZktGluKK9XeOFYwHCQgiDOnDecKjj+b/gcIH5A1lo5JwZ08LObt1gxT&#10;7W68p+sh5CKGsE9RQRFClUrps4Is+oGriKP252qLIa51LnWNtxhuSzlKkqm0aDgSCqxoXVD2f7jY&#10;yK3Ov7uvTc+sTlOzk+OxdttjUKrbaZafIAI14W1+XX/rWH8Cz1/i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iJbMMAAADbAAAADwAAAAAAAAAAAAAAAACYAgAAZHJzL2Rv&#10;d25yZXYueG1sUEsFBgAAAAAEAAQA9QAAAIgDA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v:shape id="5-Point Star 18" o:spid="_x0000_s1040" style="position:absolute;left:1458;top:4880;width:1143;height:953;visibility:visible;mso-wrap-style:square;v-text-anchor:middle" coordsize="1143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ihMUA&#10;AADbAAAADwAAAGRycy9kb3ducmV2LnhtbESPQWvCQBCF7wX/wzKCl1I38SAlukoVFFEoaIvQ25Ad&#10;N6HZ2ZDdaPrvO4dCbzO8N+99s1wPvlF36mId2EA+zUARl8HW7Ax8fuxeXkHFhGyxCUwGfijCejV6&#10;WmJhw4PPdL8kpySEY4EGqpTaQutYVuQxTkNLLNotdB6TrJ3TtsOHhPtGz7Jsrj3WLA0VtrStqPy+&#10;9N7AYXN61tne5f15uB3d9eu93OS9MZPx8LYAlWhI/+a/64MVfIGVX2Q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KKExQAAANsAAAAPAAAAAAAAAAAAAAAAAJgCAABkcnMv&#10;ZG93bnJldi54bWxQSwUGAAAAAAQABAD1AAAAigMAAAAA&#10;" path="m,36382r43659,l57150,,70641,36382r43659,l78979,58867,92471,95250,57150,72764,21829,95250,35321,58867,,36382xe" fillcolor="window" strokecolor="yellow" strokeweight=".25pt">
                  <v:path arrowok="t" o:connecttype="custom" o:connectlocs="0,36382;43659,36382;57150,0;70641,36382;114300,36382;78979,58867;92471,95250;57150,72764;21829,95250;35321,58867;0,36382" o:connectangles="0,0,0,0,0,0,0,0,0,0,0"/>
                </v:shape>
                <v:shape id="5-Point Star 20" o:spid="_x0000_s1041" style="position:absolute;left:1482;top:6181;width:705;height:1895;visibility:visible;mso-wrap-style:square;v-text-anchor:middle" coordsize="70483,189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PXcAA&#10;AADbAAAADwAAAGRycy9kb3ducmV2LnhtbERPS2rDMBDdF3oHMYXuGskulMSJbEqgNIt04bQHGKyp&#10;ZWyNjKXYzu2jRaHLx/sfqtUNYqYpdJ41ZBsFgrjxpuNWw8/3x8sWRIjIBgfPpOFGAary8eGAhfEL&#10;1zRfYitSCIcCNdgYx0LK0FhyGDZ+JE7cr58cxgSnVpoJlxTuBpkr9SYddpwaLI50tNT0l6vT4OdM&#10;yab+lLvsvO2XXK3L16vV+vlpfd+DiLTGf/Gf+2Q05Gl9+pJ+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yPXcAAAADbAAAADwAAAAAAAAAAAAAAAACYAgAAZHJzL2Rvd25y&#10;ZXYueG1sUEsFBgAAAAAEAAQA9QAAAIUDAAAAAA==&#10;" path="m,72388r26922,l35242,r8319,72388l70483,72388,48702,117126r8320,72388l35242,144775,13461,189514r8320,-72388l,72388xe" fillcolor="window" strokecolor="red" strokeweight=".25pt">
                  <v:path arrowok="t" o:connecttype="custom" o:connectlocs="0,72388;26922,72388;35242,0;43561,72388;70483,72388;48702,117126;57022,189514;35242,144775;13461,189514;21781,117126;0,72388" o:connectangles="0,0,0,0,0,0,0,0,0,0,0"/>
                </v:shape>
                <v:shape id="_x0000_s1042" type="#_x0000_t202" style="position:absolute;left:280;width:1553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7D6362E1" w14:textId="77777777" w:rsidR="007150D1" w:rsidRPr="007150D1" w:rsidRDefault="007150D1" w:rsidP="007150D1">
                        <w:pPr>
                          <w:rPr>
                            <w:b/>
                            <w:sz w:val="16"/>
                            <w:szCs w:val="16"/>
                          </w:rPr>
                        </w:pPr>
                        <w:r w:rsidRPr="007150D1">
                          <w:rPr>
                            <w:b/>
                            <w:color w:val="FFFFFF" w:themeColor="background1"/>
                            <w:sz w:val="16"/>
                            <w:szCs w:val="16"/>
                          </w:rPr>
                          <w:t>RAG Indicators Key</w:t>
                        </w:r>
                        <w:r w:rsidRPr="007150D1">
                          <w:rPr>
                            <w:b/>
                            <w:sz w:val="16"/>
                            <w:szCs w:val="16"/>
                          </w:rPr>
                          <w:br/>
                        </w:r>
                      </w:p>
                    </w:txbxContent>
                  </v:textbox>
                </v:shape>
                <v:shape id="_x0000_s1043" type="#_x0000_t202" style="position:absolute;left:2187;top:2187;width:1553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5C72E853" w14:textId="77777777" w:rsidR="007150D1" w:rsidRPr="007150D1" w:rsidRDefault="007150D1" w:rsidP="007150D1">
                        <w:pPr>
                          <w:rPr>
                            <w:sz w:val="16"/>
                            <w:szCs w:val="16"/>
                          </w:rPr>
                        </w:pPr>
                        <w:r w:rsidRPr="007150D1">
                          <w:rPr>
                            <w:color w:val="FFFFFF" w:themeColor="background1"/>
                            <w:sz w:val="16"/>
                            <w:szCs w:val="16"/>
                          </w:rPr>
                          <w:t>On target</w:t>
                        </w:r>
                      </w:p>
                    </w:txbxContent>
                  </v:textbox>
                </v:shape>
                <v:shape id="_x0000_s1044" type="#_x0000_t202" style="position:absolute;left:2187;top:4375;width:1553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3BC08085" w14:textId="77777777" w:rsidR="007150D1" w:rsidRPr="007150D1" w:rsidRDefault="007150D1" w:rsidP="007150D1">
                        <w:pPr>
                          <w:rPr>
                            <w:sz w:val="16"/>
                            <w:szCs w:val="16"/>
                          </w:rPr>
                        </w:pPr>
                        <w:r w:rsidRPr="007150D1">
                          <w:rPr>
                            <w:color w:val="FFFFFF" w:themeColor="background1"/>
                            <w:sz w:val="16"/>
                            <w:szCs w:val="16"/>
                          </w:rPr>
                          <w:t>On target by Summer 2019</w:t>
                        </w:r>
                      </w:p>
                    </w:txbxContent>
                  </v:textbox>
                </v:shape>
                <v:shape id="_x0000_s1045" type="#_x0000_t202" style="position:absolute;left:2187;top:6563;width:1553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14:paraId="58FFFE5A" w14:textId="77777777" w:rsidR="007150D1" w:rsidRPr="007150D1" w:rsidRDefault="007150D1" w:rsidP="007150D1">
                        <w:pPr>
                          <w:rPr>
                            <w:sz w:val="16"/>
                            <w:szCs w:val="16"/>
                          </w:rPr>
                        </w:pPr>
                        <w:r w:rsidRPr="007150D1">
                          <w:rPr>
                            <w:color w:val="FFFFFF" w:themeColor="background1"/>
                            <w:sz w:val="16"/>
                            <w:szCs w:val="16"/>
                          </w:rPr>
                          <w:t xml:space="preserve">Concern over </w:t>
                        </w:r>
                        <w:r w:rsidR="006E1EE5">
                          <w:rPr>
                            <w:color w:val="FFFFFF" w:themeColor="background1"/>
                            <w:sz w:val="16"/>
                            <w:szCs w:val="16"/>
                          </w:rPr>
                          <w:t xml:space="preserve"> </w:t>
                        </w:r>
                        <w:r w:rsidRPr="007150D1">
                          <w:rPr>
                            <w:color w:val="FFFFFF" w:themeColor="background1"/>
                            <w:sz w:val="16"/>
                            <w:szCs w:val="16"/>
                          </w:rPr>
                          <w:t>target</w:t>
                        </w:r>
                      </w:p>
                    </w:txbxContent>
                  </v:textbox>
                </v:shape>
                <v:shape id="5-Point Star 104" o:spid="_x0000_s1046" style="position:absolute;left:-15028;top:-7032;width:1431;height:1753;visibility:visible;mso-wrap-style:square;v-text-anchor:middle" coordsize="143097,17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2MMA&#10;AADcAAAADwAAAGRycy9kb3ducmV2LnhtbERPTWvCQBC9C/0PyxS81U1VpEZXqRLBQw9tWtDjkB2T&#10;YHY27K4x/vuuIHibx/uc5bo3jejI+dqygvdRAoK4sLrmUsHf7+7tA4QPyBoby6TgRh7Wq5fBElNt&#10;r/xDXR5KEUPYp6igCqFNpfRFRQb9yLbEkTtZZzBE6EqpHV5juGnkOElm0mDNsaHClrYVFef8YhRs&#10;2vN2kh13Bz3r5t+TTZF9zV2m1PC1/1yACNSHp/jh3us4P5nC/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c2MMAAADcAAAADwAAAAAAAAAAAAAAAACYAgAAZHJzL2Rv&#10;d25yZXYueG1sUEsFBgAAAAAEAAQA9QAAAIgDAAAAAA==&#10;" path="m,66966r54658,l71549,,88439,66966r54658,l98877,108353r16891,66966l71549,133931,27329,175319,44220,108353,,66966xe" fillcolor="window" strokecolor="red" strokeweight=".25pt">
                  <v:path arrowok="t" o:connecttype="custom" o:connectlocs="0,66966;54658,66966;71549,0;88439,66966;143097,66966;98877,108353;115768,175319;71549,133931;27329,175319;44220,108353;0,66966" o:connectangles="0,0,0,0,0,0,0,0,0,0,0"/>
                </v:shape>
              </v:group>
            </w:pict>
          </mc:Fallback>
        </mc:AlternateContent>
      </w:r>
      <w:r w:rsidR="005E3EAE"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04320" behindDoc="0" locked="0" layoutInCell="1" allowOverlap="1" wp14:anchorId="3005E06C" wp14:editId="6C7F6014">
                <wp:simplePos x="0" y="0"/>
                <wp:positionH relativeFrom="column">
                  <wp:posOffset>4279900</wp:posOffset>
                </wp:positionH>
                <wp:positionV relativeFrom="paragraph">
                  <wp:posOffset>289560</wp:posOffset>
                </wp:positionV>
                <wp:extent cx="114300" cy="95250"/>
                <wp:effectExtent l="38100" t="19050" r="38100" b="38100"/>
                <wp:wrapNone/>
                <wp:docPr id="698" name="5-Point Star 698"/>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18FAA9" id="5-Point Star 698" o:spid="_x0000_s1026" style="position:absolute;margin-left:337pt;margin-top:22.8pt;width:9pt;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r w:rsidR="005E3EAE"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03296" behindDoc="0" locked="0" layoutInCell="1" allowOverlap="1" wp14:anchorId="6D95DF17" wp14:editId="299C7110">
                <wp:simplePos x="0" y="0"/>
                <wp:positionH relativeFrom="column">
                  <wp:posOffset>4279900</wp:posOffset>
                </wp:positionH>
                <wp:positionV relativeFrom="paragraph">
                  <wp:posOffset>124460</wp:posOffset>
                </wp:positionV>
                <wp:extent cx="114300" cy="95250"/>
                <wp:effectExtent l="38100" t="19050" r="38100" b="38100"/>
                <wp:wrapNone/>
                <wp:docPr id="696" name="5-Point Star 696"/>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F23031" id="5-Point Star 696" o:spid="_x0000_s1026" style="position:absolute;margin-left:337pt;margin-top:9.8pt;width:9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r w:rsidR="005E3EAE"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02272" behindDoc="0" locked="0" layoutInCell="1" allowOverlap="1" wp14:anchorId="71AA4874" wp14:editId="2CAA7B95">
                <wp:simplePos x="0" y="0"/>
                <wp:positionH relativeFrom="column">
                  <wp:posOffset>4279900</wp:posOffset>
                </wp:positionH>
                <wp:positionV relativeFrom="paragraph">
                  <wp:posOffset>-40640</wp:posOffset>
                </wp:positionV>
                <wp:extent cx="114300" cy="95250"/>
                <wp:effectExtent l="38100" t="19050" r="38100" b="38100"/>
                <wp:wrapNone/>
                <wp:docPr id="694" name="5-Point Star 694"/>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207EF8" id="5-Point Star 694" o:spid="_x0000_s1026" style="position:absolute;margin-left:337pt;margin-top:-3.2pt;width:9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p>
    <w:p w14:paraId="71EBBC39"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p>
    <w:p w14:paraId="7BA0D8EE" w14:textId="77777777" w:rsidR="005E3EAE" w:rsidRPr="005E3EAE" w:rsidRDefault="005E3EAE" w:rsidP="005E3EAE">
      <w:pPr>
        <w:spacing w:after="200" w:line="276" w:lineRule="auto"/>
        <w:jc w:val="right"/>
        <w:rPr>
          <w:rFonts w:asciiTheme="minorHAnsi" w:eastAsia="Times New Roman" w:hAnsiTheme="minorHAnsi" w:cstheme="minorBidi"/>
          <w:sz w:val="22"/>
          <w:szCs w:val="22"/>
          <w:lang w:eastAsia="en-GB"/>
        </w:rPr>
      </w:pPr>
      <w:r w:rsidRPr="005E3EAE">
        <w:rPr>
          <w:rFonts w:asciiTheme="minorHAnsi" w:eastAsia="Times New Roman" w:hAnsiTheme="minorHAnsi" w:cstheme="minorBidi"/>
          <w:noProof/>
          <w:sz w:val="22"/>
          <w:szCs w:val="22"/>
          <w:lang w:eastAsia="en-GB"/>
        </w:rPr>
        <mc:AlternateContent>
          <mc:Choice Requires="wpg">
            <w:drawing>
              <wp:anchor distT="0" distB="0" distL="114300" distR="114300" simplePos="0" relativeHeight="251721728" behindDoc="0" locked="0" layoutInCell="1" allowOverlap="1" wp14:anchorId="2353DD45" wp14:editId="635C673F">
                <wp:simplePos x="0" y="0"/>
                <wp:positionH relativeFrom="column">
                  <wp:posOffset>3981450</wp:posOffset>
                </wp:positionH>
                <wp:positionV relativeFrom="paragraph">
                  <wp:posOffset>139065</wp:posOffset>
                </wp:positionV>
                <wp:extent cx="1772628" cy="891961"/>
                <wp:effectExtent l="0" t="0" r="0" b="22860"/>
                <wp:wrapNone/>
                <wp:docPr id="312" name="Group 312"/>
                <wp:cNvGraphicFramePr/>
                <a:graphic xmlns:a="http://schemas.openxmlformats.org/drawingml/2006/main">
                  <a:graphicData uri="http://schemas.microsoft.com/office/word/2010/wordprocessingGroup">
                    <wpg:wgp>
                      <wpg:cNvGrpSpPr/>
                      <wpg:grpSpPr>
                        <a:xfrm>
                          <a:off x="0" y="0"/>
                          <a:ext cx="1772628" cy="891961"/>
                          <a:chOff x="0" y="0"/>
                          <a:chExt cx="1772628" cy="891961"/>
                        </a:xfrm>
                      </wpg:grpSpPr>
                      <wps:wsp>
                        <wps:cNvPr id="305" name="Rectangle 305"/>
                        <wps:cNvSpPr/>
                        <wps:spPr>
                          <a:xfrm>
                            <a:off x="0" y="5610"/>
                            <a:ext cx="1704975" cy="886351"/>
                          </a:xfrm>
                          <a:prstGeom prst="rect">
                            <a:avLst/>
                          </a:prstGeom>
                          <a:solidFill>
                            <a:sysClr val="windowText" lastClr="000000">
                              <a:lumMod val="50000"/>
                              <a:lumOff val="50000"/>
                            </a:sys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5-Point Star 303"/>
                        <wps:cNvSpPr/>
                        <wps:spPr>
                          <a:xfrm>
                            <a:off x="145856" y="263662"/>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5-Point Star 304"/>
                        <wps:cNvSpPr/>
                        <wps:spPr>
                          <a:xfrm>
                            <a:off x="145856" y="488054"/>
                            <a:ext cx="114300" cy="95250"/>
                          </a:xfrm>
                          <a:prstGeom prst="star5">
                            <a:avLst/>
                          </a:prstGeom>
                          <a:solidFill>
                            <a:sysClr val="window" lastClr="FFFFFF"/>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5-Point Star 306"/>
                        <wps:cNvSpPr/>
                        <wps:spPr>
                          <a:xfrm>
                            <a:off x="145828" y="712111"/>
                            <a:ext cx="72913" cy="95250"/>
                          </a:xfrm>
                          <a:prstGeom prst="star5">
                            <a:avLst/>
                          </a:prstGeom>
                          <a:solidFill>
                            <a:sysClr val="window" lastClr="FFFFFF"/>
                          </a:solid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2"/>
                        <wps:cNvSpPr txBox="1">
                          <a:spLocks noChangeArrowheads="1"/>
                        </wps:cNvSpPr>
                        <wps:spPr bwMode="auto">
                          <a:xfrm>
                            <a:off x="28049" y="0"/>
                            <a:ext cx="1553845" cy="252442"/>
                          </a:xfrm>
                          <a:prstGeom prst="rect">
                            <a:avLst/>
                          </a:prstGeom>
                          <a:noFill/>
                          <a:ln w="9525">
                            <a:noFill/>
                            <a:miter lim="800000"/>
                            <a:headEnd/>
                            <a:tailEnd/>
                          </a:ln>
                        </wps:spPr>
                        <wps:txbx>
                          <w:txbxContent>
                            <w:p w14:paraId="41E07891" w14:textId="77777777" w:rsidR="005E3EAE" w:rsidRPr="001A7C1E" w:rsidRDefault="005E3EAE" w:rsidP="005E3EAE">
                              <w:pPr>
                                <w:rPr>
                                  <w:b/>
                                  <w:sz w:val="18"/>
                                </w:rPr>
                              </w:pPr>
                              <w:r w:rsidRPr="001A7C1E">
                                <w:rPr>
                                  <w:b/>
                                  <w:color w:val="FFFFFF" w:themeColor="background1"/>
                                  <w:sz w:val="18"/>
                                </w:rPr>
                                <w:t>RAG Indicators Key</w:t>
                              </w:r>
                              <w:r w:rsidRPr="001A7C1E">
                                <w:rPr>
                                  <w:b/>
                                  <w:sz w:val="18"/>
                                </w:rPr>
                                <w:br/>
                              </w:r>
                            </w:p>
                          </w:txbxContent>
                        </wps:txbx>
                        <wps:bodyPr rot="0" vert="horz" wrap="square" lIns="91440" tIns="45720" rIns="91440" bIns="45720" anchor="t" anchorCtr="0">
                          <a:noAutofit/>
                        </wps:bodyPr>
                      </wps:wsp>
                      <wps:wsp>
                        <wps:cNvPr id="309" name="Text Box 2"/>
                        <wps:cNvSpPr txBox="1">
                          <a:spLocks noChangeArrowheads="1"/>
                        </wps:cNvSpPr>
                        <wps:spPr bwMode="auto">
                          <a:xfrm>
                            <a:off x="218783" y="218783"/>
                            <a:ext cx="1553845" cy="235585"/>
                          </a:xfrm>
                          <a:prstGeom prst="rect">
                            <a:avLst/>
                          </a:prstGeom>
                          <a:noFill/>
                          <a:ln w="9525">
                            <a:noFill/>
                            <a:miter lim="800000"/>
                            <a:headEnd/>
                            <a:tailEnd/>
                          </a:ln>
                        </wps:spPr>
                        <wps:txbx>
                          <w:txbxContent>
                            <w:p w14:paraId="10DAE882" w14:textId="77777777" w:rsidR="005E3EAE" w:rsidRPr="001A7C1E" w:rsidRDefault="005E3EAE" w:rsidP="005E3EAE">
                              <w:pPr>
                                <w:rPr>
                                  <w:sz w:val="16"/>
                                  <w:szCs w:val="16"/>
                                </w:rPr>
                              </w:pPr>
                              <w:r>
                                <w:rPr>
                                  <w:color w:val="FFFFFF" w:themeColor="background1"/>
                                  <w:sz w:val="16"/>
                                  <w:szCs w:val="16"/>
                                </w:rPr>
                                <w:t>On target</w:t>
                              </w:r>
                            </w:p>
                          </w:txbxContent>
                        </wps:txbx>
                        <wps:bodyPr rot="0" vert="horz" wrap="square" lIns="91440" tIns="45720" rIns="91440" bIns="45720" anchor="t" anchorCtr="0">
                          <a:noAutofit/>
                        </wps:bodyPr>
                      </wps:wsp>
                      <wps:wsp>
                        <wps:cNvPr id="310" name="Text Box 2"/>
                        <wps:cNvSpPr txBox="1">
                          <a:spLocks noChangeArrowheads="1"/>
                        </wps:cNvSpPr>
                        <wps:spPr bwMode="auto">
                          <a:xfrm>
                            <a:off x="218783" y="437566"/>
                            <a:ext cx="1553845" cy="235585"/>
                          </a:xfrm>
                          <a:prstGeom prst="rect">
                            <a:avLst/>
                          </a:prstGeom>
                          <a:noFill/>
                          <a:ln w="9525">
                            <a:noFill/>
                            <a:miter lim="800000"/>
                            <a:headEnd/>
                            <a:tailEnd/>
                          </a:ln>
                        </wps:spPr>
                        <wps:txbx>
                          <w:txbxContent>
                            <w:p w14:paraId="31B17C93" w14:textId="77777777" w:rsidR="005E3EAE" w:rsidRPr="001A7C1E" w:rsidRDefault="00223D55" w:rsidP="005E3EAE">
                              <w:pPr>
                                <w:rPr>
                                  <w:sz w:val="16"/>
                                  <w:szCs w:val="16"/>
                                </w:rPr>
                              </w:pPr>
                              <w:r>
                                <w:rPr>
                                  <w:color w:val="FFFFFF" w:themeColor="background1"/>
                                  <w:sz w:val="16"/>
                                  <w:szCs w:val="16"/>
                                </w:rPr>
                                <w:t>On target by Summer 2019</w:t>
                              </w:r>
                            </w:p>
                          </w:txbxContent>
                        </wps:txbx>
                        <wps:bodyPr rot="0" vert="horz" wrap="square" lIns="91440" tIns="45720" rIns="91440" bIns="45720" anchor="t" anchorCtr="0">
                          <a:noAutofit/>
                        </wps:bodyPr>
                      </wps:wsp>
                      <wps:wsp>
                        <wps:cNvPr id="311" name="Text Box 2"/>
                        <wps:cNvSpPr txBox="1">
                          <a:spLocks noChangeArrowheads="1"/>
                        </wps:cNvSpPr>
                        <wps:spPr bwMode="auto">
                          <a:xfrm>
                            <a:off x="218783" y="656349"/>
                            <a:ext cx="1553845" cy="235585"/>
                          </a:xfrm>
                          <a:prstGeom prst="rect">
                            <a:avLst/>
                          </a:prstGeom>
                          <a:noFill/>
                          <a:ln w="9525">
                            <a:noFill/>
                            <a:miter lim="800000"/>
                            <a:headEnd/>
                            <a:tailEnd/>
                          </a:ln>
                        </wps:spPr>
                        <wps:txbx>
                          <w:txbxContent>
                            <w:p w14:paraId="3541F2DE" w14:textId="77777777" w:rsidR="005E3EAE" w:rsidRPr="001A7C1E" w:rsidRDefault="00223D55" w:rsidP="005E3EAE">
                              <w:pPr>
                                <w:rPr>
                                  <w:sz w:val="16"/>
                                  <w:szCs w:val="16"/>
                                </w:rPr>
                              </w:pPr>
                              <w:r>
                                <w:rPr>
                                  <w:color w:val="FFFFFF" w:themeColor="background1"/>
                                  <w:sz w:val="16"/>
                                  <w:szCs w:val="16"/>
                                </w:rPr>
                                <w:t>Concern over  target</w:t>
                              </w:r>
                            </w:p>
                          </w:txbxContent>
                        </wps:txbx>
                        <wps:bodyPr rot="0" vert="horz" wrap="square" lIns="91440" tIns="45720" rIns="91440" bIns="45720" anchor="t" anchorCtr="0">
                          <a:noAutofit/>
                        </wps:bodyPr>
                      </wps:wsp>
                    </wpg:wgp>
                  </a:graphicData>
                </a:graphic>
              </wp:anchor>
            </w:drawing>
          </mc:Choice>
          <mc:Fallback>
            <w:pict>
              <v:group id="Group 312" o:spid="_x0000_s1047" style="position:absolute;left:0;text-align:left;margin-left:313.5pt;margin-top:10.95pt;width:139.6pt;height:70.25pt;z-index:251721728" coordsize="17726,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">
                <v:rect id="Rectangle 305" o:spid="_x0000_s1048" style="position:absolute;top:56;width:17049;height:8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0asYA&#10;AADcAAAADwAAAGRycy9kb3ducmV2LnhtbESPT2vCQBTE74LfYXlCL1I3Vuqf1FVKQShUBGMv3h7Z&#10;Z7I1+zZktzH66btCweMwM79hluvOVqKlxhvHCsajBARx7rThQsH3YfM8B+EDssbKMSm4kof1qt9b&#10;YqrdhffUZqEQEcI+RQVlCHUqpc9LsuhHriaO3sk1FkOUTSF1g5cIt5V8SZKptGg4LpRY00dJ+Tn7&#10;tQpmX4dhm1W1x81tYcx0eyuOux+lngbd+xuIQF14hP/bn1rBJHmF+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0asYAAADcAAAADwAAAAAAAAAAAAAAAACYAgAAZHJz&#10;L2Rvd25yZXYueG1sUEsFBgAAAAAEAAQA9QAAAIsDAAAAAA==&#10;" fillcolor="#7f7f7f" strokecolor="windowText" strokeweight="1.5pt"/>
                <v:shape id="5-Point Star 303" o:spid="_x0000_s1049" style="position:absolute;left:1458;top:2636;width:1143;height:953;visibility:visible;mso-wrap-style:square;v-text-anchor:middle" coordsize="1143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sksMA&#10;AADcAAAADwAAAGRycy9kb3ducmV2LnhtbESPzYrCMBSF94LvEK7gRjTVgkjHKDqguFEYFdzeae60&#10;YZqbThO1vr0RBlwezs/HmS9bW4kbNd44VjAeJSCIc6cNFwrOp81wBsIHZI2VY1LwIA/LRbczx0y7&#10;O3/R7RgKEUfYZ6igDKHOpPR5SRb9yNXE0ftxjcUQZVNI3eA9jttKTpJkKi0ajoQSa/osKf89Xm3k&#10;1n/fh+1mYNaXqTnINNVufw5K9Xvt6gNEoDa8w//tnVaQJim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bsksMAAADcAAAADwAAAAAAAAAAAAAAAACYAgAAZHJzL2Rv&#10;d25yZXYueG1sUEsFBgAAAAAEAAQA9QAAAIgDA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v:shape id="5-Point Star 304" o:spid="_x0000_s1050" style="position:absolute;left:1458;top:4880;width:1143;height:953;visibility:visible;mso-wrap-style:square;v-text-anchor:middle" coordsize="1143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Rb8YA&#10;AADcAAAADwAAAGRycy9kb3ducmV2LnhtbESPQWsCMRSE7wX/Q3iFXqQmW0spW6OooIgFQVsKvT02&#10;z+zSzcuyyer6740g9DjMzDfMZNa7WpyoDZVnDdlIgSAuvKnYavj+Wj2/gwgR2WDtmTRcKMBsOniY&#10;YG78mfd0OkQrEoRDjhrKGJtcylCU5DCMfEOcvKNvHcYkWytNi+cEd7V8UepNOqw4LZTY0LKk4u/Q&#10;OQ2bxedQqrXNun1/3Nqf312xyDqtnx77+QeISH38D9/bG6NhrF7hdiYd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DRb8YAAADcAAAADwAAAAAAAAAAAAAAAACYAgAAZHJz&#10;L2Rvd25yZXYueG1sUEsFBgAAAAAEAAQA9QAAAIsDAAAAAA==&#10;" path="m,36382r43659,l57150,,70641,36382r43659,l78979,58867,92471,95250,57150,72764,21829,95250,35321,58867,,36382xe" fillcolor="window" strokecolor="yellow" strokeweight=".25pt">
                  <v:path arrowok="t" o:connecttype="custom" o:connectlocs="0,36382;43659,36382;57150,0;70641,36382;114300,36382;78979,58867;92471,95250;57150,72764;21829,95250;35321,58867;0,36382" o:connectangles="0,0,0,0,0,0,0,0,0,0,0"/>
                </v:shape>
                <v:shape id="5-Point Star 306" o:spid="_x0000_s1051" style="position:absolute;left:1458;top:7121;width:729;height:952;visibility:visible;mso-wrap-style:square;v-text-anchor:middle" coordsize="72913,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AAcQA&#10;AADcAAAADwAAAGRycy9kb3ducmV2LnhtbESPT4vCMBTE74LfITxhb5rqQpGuUZYVUdCLf7pen82z&#10;7W7zUpqo9dsbQfA4zMxvmMmsNZW4UuNKywqGgwgEcWZ1ybmCw37RH4NwHlljZZkU3MnBbNrtTDDR&#10;9sZbuu58LgKEXYIKCu/rREqXFWTQDWxNHLyzbQz6IJtc6gZvAW4qOYqiWBosOSwUWNNPQdn/7mIU&#10;0HF9ml/Oy01MdbpBuxz+/mWpUh+99vsLhKfWv8Ov9kor+Ixi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gAHEAAAA3AAAAA8AAAAAAAAAAAAAAAAAmAIAAGRycy9k&#10;b3ducmV2LnhtbFBLBQYAAAAABAAEAPUAAACJAwAAAAA=&#10;" path="m,36382r27850,l36457,r8606,36382l72913,36382,50381,58867r8607,36383l36457,72764,13925,95250,22532,58867,,36382xe" fillcolor="window" strokecolor="red" strokeweight=".25pt">
                  <v:path arrowok="t" o:connecttype="custom" o:connectlocs="0,36382;27850,36382;36457,0;45063,36382;72913,36382;50381,58867;58988,95250;36457,72764;13925,95250;22532,58867;0,36382" o:connectangles="0,0,0,0,0,0,0,0,0,0,0"/>
                </v:shape>
                <v:shape id="_x0000_s1052" type="#_x0000_t202" style="position:absolute;left:280;width:1553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41E07891" w14:textId="77777777" w:rsidR="005E3EAE" w:rsidRPr="001A7C1E" w:rsidRDefault="005E3EAE" w:rsidP="005E3EAE">
                        <w:pPr>
                          <w:rPr>
                            <w:b/>
                            <w:sz w:val="18"/>
                          </w:rPr>
                        </w:pPr>
                        <w:r w:rsidRPr="001A7C1E">
                          <w:rPr>
                            <w:b/>
                            <w:color w:val="FFFFFF" w:themeColor="background1"/>
                            <w:sz w:val="18"/>
                          </w:rPr>
                          <w:t>RAG Indicators Key</w:t>
                        </w:r>
                        <w:r w:rsidRPr="001A7C1E">
                          <w:rPr>
                            <w:b/>
                            <w:sz w:val="18"/>
                          </w:rPr>
                          <w:br/>
                        </w:r>
                      </w:p>
                    </w:txbxContent>
                  </v:textbox>
                </v:shape>
                <v:shape id="_x0000_s1053" type="#_x0000_t202" style="position:absolute;left:2187;top:2187;width:1553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10DAE882" w14:textId="77777777" w:rsidR="005E3EAE" w:rsidRPr="001A7C1E" w:rsidRDefault="005E3EAE" w:rsidP="005E3EAE">
                        <w:pPr>
                          <w:rPr>
                            <w:sz w:val="16"/>
                            <w:szCs w:val="16"/>
                          </w:rPr>
                        </w:pPr>
                        <w:r>
                          <w:rPr>
                            <w:color w:val="FFFFFF" w:themeColor="background1"/>
                            <w:sz w:val="16"/>
                            <w:szCs w:val="16"/>
                          </w:rPr>
                          <w:t>On target</w:t>
                        </w:r>
                      </w:p>
                    </w:txbxContent>
                  </v:textbox>
                </v:shape>
                <v:shape id="_x0000_s1054" type="#_x0000_t202" style="position:absolute;left:2187;top:4375;width:1553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31B17C93" w14:textId="77777777" w:rsidR="005E3EAE" w:rsidRPr="001A7C1E" w:rsidRDefault="00223D55" w:rsidP="005E3EAE">
                        <w:pPr>
                          <w:rPr>
                            <w:sz w:val="16"/>
                            <w:szCs w:val="16"/>
                          </w:rPr>
                        </w:pPr>
                        <w:r>
                          <w:rPr>
                            <w:color w:val="FFFFFF" w:themeColor="background1"/>
                            <w:sz w:val="16"/>
                            <w:szCs w:val="16"/>
                          </w:rPr>
                          <w:t>On target by Summer 2019</w:t>
                        </w:r>
                      </w:p>
                    </w:txbxContent>
                  </v:textbox>
                </v:shape>
                <v:shape id="_x0000_s1055" type="#_x0000_t202" style="position:absolute;left:2187;top:6563;width:1553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3541F2DE" w14:textId="77777777" w:rsidR="005E3EAE" w:rsidRPr="001A7C1E" w:rsidRDefault="00223D55" w:rsidP="005E3EAE">
                        <w:pPr>
                          <w:rPr>
                            <w:sz w:val="16"/>
                            <w:szCs w:val="16"/>
                          </w:rPr>
                        </w:pPr>
                        <w:r>
                          <w:rPr>
                            <w:color w:val="FFFFFF" w:themeColor="background1"/>
                            <w:sz w:val="16"/>
                            <w:szCs w:val="16"/>
                          </w:rPr>
                          <w:t>Concern over  target</w:t>
                        </w:r>
                      </w:p>
                    </w:txbxContent>
                  </v:textbox>
                </v:shape>
              </v:group>
            </w:pict>
          </mc:Fallback>
        </mc:AlternateContent>
      </w:r>
    </w:p>
    <w:p w14:paraId="64AF16F9"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r w:rsidRPr="005E3EAE">
        <w:rPr>
          <w:rFonts w:asciiTheme="minorHAnsi" w:eastAsia="Times New Roman" w:hAnsiTheme="minorHAnsi" w:cstheme="minorBidi"/>
          <w:sz w:val="22"/>
          <w:szCs w:val="22"/>
          <w:lang w:eastAsia="en-GB"/>
        </w:rPr>
        <w:lastRenderedPageBreak/>
        <w:br w:type="page"/>
      </w:r>
    </w:p>
    <w:p w14:paraId="2C1139AE" w14:textId="77777777" w:rsidR="005E3EAE" w:rsidRPr="005E3EAE" w:rsidRDefault="005E3EAE" w:rsidP="005E3EAE">
      <w:pPr>
        <w:spacing w:before="225" w:after="200"/>
        <w:rPr>
          <w:rFonts w:asciiTheme="minorHAnsi" w:eastAsia="Times New Roman" w:hAnsiTheme="minorHAnsi"/>
          <w:b/>
          <w:color w:val="8064A2" w:themeColor="accent4"/>
          <w:spacing w:val="5"/>
          <w:sz w:val="28"/>
          <w:szCs w:val="28"/>
          <w:lang w:eastAsia="en-GB"/>
        </w:rPr>
      </w:pPr>
      <w:r w:rsidRPr="005E3EAE">
        <w:rPr>
          <w:rFonts w:asciiTheme="minorHAnsi" w:eastAsia="Times New Roman" w:hAnsiTheme="minorHAnsi"/>
          <w:b/>
          <w:noProof/>
          <w:color w:val="8064A2" w:themeColor="accent4"/>
          <w:spacing w:val="5"/>
          <w:sz w:val="28"/>
          <w:szCs w:val="28"/>
          <w:lang w:eastAsia="en-GB"/>
        </w:rPr>
        <w:lastRenderedPageBreak/>
        <mc:AlternateContent>
          <mc:Choice Requires="wps">
            <w:drawing>
              <wp:anchor distT="0" distB="0" distL="114300" distR="114300" simplePos="0" relativeHeight="251680768" behindDoc="0" locked="0" layoutInCell="1" allowOverlap="1" wp14:anchorId="6AF1CB27" wp14:editId="590B8D41">
                <wp:simplePos x="0" y="0"/>
                <wp:positionH relativeFrom="column">
                  <wp:posOffset>0</wp:posOffset>
                </wp:positionH>
                <wp:positionV relativeFrom="paragraph">
                  <wp:posOffset>264490</wp:posOffset>
                </wp:positionV>
                <wp:extent cx="5372100" cy="0"/>
                <wp:effectExtent l="0" t="0" r="19050" b="19050"/>
                <wp:wrapNone/>
                <wp:docPr id="690" name="Straight Connector 690"/>
                <wp:cNvGraphicFramePr/>
                <a:graphic xmlns:a="http://schemas.openxmlformats.org/drawingml/2006/main">
                  <a:graphicData uri="http://schemas.microsoft.com/office/word/2010/wordprocessingShape">
                    <wps:wsp>
                      <wps:cNvCnPr/>
                      <wps:spPr>
                        <a:xfrm>
                          <a:off x="0" y="0"/>
                          <a:ext cx="5372100" cy="0"/>
                        </a:xfrm>
                        <a:prstGeom prst="line">
                          <a:avLst/>
                        </a:prstGeom>
                        <a:noFill/>
                        <a:ln w="12700" cap="flat" cmpd="sng" algn="ctr">
                          <a:solidFill>
                            <a:srgbClr val="8064A2"/>
                          </a:solidFill>
                          <a:prstDash val="solid"/>
                        </a:ln>
                        <a:effectLst/>
                      </wps:spPr>
                      <wps:bodyPr/>
                    </wps:wsp>
                  </a:graphicData>
                </a:graphic>
                <wp14:sizeRelH relativeFrom="margin">
                  <wp14:pctWidth>0</wp14:pctWidth>
                </wp14:sizeRelH>
              </wp:anchor>
            </w:drawing>
          </mc:Choice>
          <mc:Fallback xmlns:w15="http://schemas.microsoft.com/office/word/2012/wordml">
            <w:pict>
              <v:line w14:anchorId="25870A43" id="Straight Connector 690"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85pt" to="423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" strokecolor="#8064a2" strokeweight="1pt"/>
            </w:pict>
          </mc:Fallback>
        </mc:AlternateContent>
      </w:r>
      <w:r w:rsidRPr="005E3EAE">
        <w:rPr>
          <w:rFonts w:asciiTheme="minorHAnsi" w:eastAsia="Times New Roman" w:hAnsiTheme="minorHAnsi"/>
          <w:b/>
          <w:color w:val="8064A2" w:themeColor="accent4"/>
          <w:spacing w:val="5"/>
          <w:sz w:val="28"/>
          <w:szCs w:val="28"/>
          <w:lang w:eastAsia="en-GB"/>
        </w:rPr>
        <w:t>Improving Personal and Financial Resilience</w:t>
      </w:r>
    </w:p>
    <w:p w14:paraId="2BDE9F47"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r w:rsidRPr="005E3EAE">
        <w:rPr>
          <w:rFonts w:asciiTheme="minorHAnsi" w:eastAsia="Times New Roman" w:hAnsiTheme="minorHAnsi" w:cstheme="minorBidi"/>
          <w:noProof/>
          <w:sz w:val="22"/>
          <w:szCs w:val="22"/>
          <w:lang w:eastAsia="en-GB"/>
        </w:rPr>
        <w:drawing>
          <wp:anchor distT="0" distB="0" distL="114300" distR="114300" simplePos="0" relativeHeight="251682816" behindDoc="0" locked="0" layoutInCell="1" allowOverlap="1" wp14:anchorId="2B36DAA5" wp14:editId="726EB239">
            <wp:simplePos x="0" y="0"/>
            <wp:positionH relativeFrom="column">
              <wp:posOffset>0</wp:posOffset>
            </wp:positionH>
            <wp:positionV relativeFrom="margin">
              <wp:posOffset>381000</wp:posOffset>
            </wp:positionV>
            <wp:extent cx="2505075" cy="2457450"/>
            <wp:effectExtent l="0" t="19050" r="28575" b="76200"/>
            <wp:wrapNone/>
            <wp:docPr id="707" name="Diagram 7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Pr="005E3EAE">
        <w:rPr>
          <w:rFonts w:asciiTheme="minorHAnsi" w:eastAsia="Times New Roman" w:hAnsiTheme="minorHAnsi" w:cstheme="minorBidi"/>
          <w:noProof/>
          <w:sz w:val="22"/>
          <w:szCs w:val="22"/>
          <w:lang w:eastAsia="en-GB"/>
        </w:rPr>
        <w:drawing>
          <wp:anchor distT="0" distB="0" distL="114300" distR="114300" simplePos="0" relativeHeight="251681792" behindDoc="0" locked="0" layoutInCell="1" allowOverlap="1" wp14:anchorId="1BB81D16" wp14:editId="01408985">
            <wp:simplePos x="0" y="0"/>
            <wp:positionH relativeFrom="column">
              <wp:posOffset>2676525</wp:posOffset>
            </wp:positionH>
            <wp:positionV relativeFrom="margin">
              <wp:posOffset>381000</wp:posOffset>
            </wp:positionV>
            <wp:extent cx="2438400" cy="2457450"/>
            <wp:effectExtent l="38100" t="19050" r="76200" b="76200"/>
            <wp:wrapNone/>
            <wp:docPr id="708" name="Diagram 7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1691432F"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11488" behindDoc="0" locked="0" layoutInCell="1" allowOverlap="1" wp14:anchorId="23E87375" wp14:editId="27A21591">
                <wp:simplePos x="0" y="0"/>
                <wp:positionH relativeFrom="column">
                  <wp:posOffset>4951095</wp:posOffset>
                </wp:positionH>
                <wp:positionV relativeFrom="paragraph">
                  <wp:posOffset>310515</wp:posOffset>
                </wp:positionV>
                <wp:extent cx="114300" cy="95250"/>
                <wp:effectExtent l="38100" t="19050" r="38100" b="38100"/>
                <wp:wrapNone/>
                <wp:docPr id="293" name="5-Point Star 293"/>
                <wp:cNvGraphicFramePr/>
                <a:graphic xmlns:a="http://schemas.openxmlformats.org/drawingml/2006/main">
                  <a:graphicData uri="http://schemas.microsoft.com/office/word/2010/wordprocessingShape">
                    <wps:wsp>
                      <wps:cNvSpPr/>
                      <wps:spPr>
                        <a:xfrm>
                          <a:off x="0" y="0"/>
                          <a:ext cx="114300" cy="95250"/>
                        </a:xfrm>
                        <a:prstGeom prst="star5">
                          <a:avLst/>
                        </a:prstGeom>
                        <a:solidFill>
                          <a:sysClr val="window" lastClr="FFFFFF"/>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E36564" id="5-Point Star 293" o:spid="_x0000_s1026" style="position:absolute;margin-left:389.85pt;margin-top:24.45pt;width:9pt;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" path="m,36382r43659,l57150,,70641,36382r43659,l78979,58867,92471,95250,57150,72764,21829,95250,35321,58867,,36382xe" fillcolor="window" strokecolor="yellow" strokeweight=".25pt">
                <v:path arrowok="t" o:connecttype="custom" o:connectlocs="0,36382;43659,36382;57150,0;70641,36382;114300,36382;78979,58867;92471,95250;57150,72764;21829,95250;35321,58867;0,36382" o:connectangles="0,0,0,0,0,0,0,0,0,0,0"/>
              </v:shape>
            </w:pict>
          </mc:Fallback>
        </mc:AlternateContent>
      </w: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10464" behindDoc="0" locked="0" layoutInCell="1" allowOverlap="1" wp14:anchorId="1022144A" wp14:editId="067103FC">
                <wp:simplePos x="0" y="0"/>
                <wp:positionH relativeFrom="column">
                  <wp:posOffset>2292985</wp:posOffset>
                </wp:positionH>
                <wp:positionV relativeFrom="paragraph">
                  <wp:posOffset>316865</wp:posOffset>
                </wp:positionV>
                <wp:extent cx="114300" cy="95250"/>
                <wp:effectExtent l="38100" t="19050" r="38100" b="38100"/>
                <wp:wrapNone/>
                <wp:docPr id="292" name="5-Point Star 292"/>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5B632C" id="5-Point Star 292" o:spid="_x0000_s1026" style="position:absolute;margin-left:180.55pt;margin-top:24.95pt;width:9pt;height: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p>
    <w:p w14:paraId="5DCB1420"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p>
    <w:p w14:paraId="52CFF65A"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p>
    <w:p w14:paraId="0F2AB5A9"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16608" behindDoc="0" locked="0" layoutInCell="1" allowOverlap="1" wp14:anchorId="38B29302" wp14:editId="35BE7541">
                <wp:simplePos x="0" y="0"/>
                <wp:positionH relativeFrom="column">
                  <wp:posOffset>1512570</wp:posOffset>
                </wp:positionH>
                <wp:positionV relativeFrom="paragraph">
                  <wp:posOffset>208280</wp:posOffset>
                </wp:positionV>
                <wp:extent cx="114300" cy="95250"/>
                <wp:effectExtent l="38100" t="19050" r="38100" b="38100"/>
                <wp:wrapNone/>
                <wp:docPr id="298" name="5-Point Star 298"/>
                <wp:cNvGraphicFramePr/>
                <a:graphic xmlns:a="http://schemas.openxmlformats.org/drawingml/2006/main">
                  <a:graphicData uri="http://schemas.microsoft.com/office/word/2010/wordprocessingShape">
                    <wps:wsp>
                      <wps:cNvSpPr/>
                      <wps:spPr>
                        <a:xfrm>
                          <a:off x="0" y="0"/>
                          <a:ext cx="114300" cy="95250"/>
                        </a:xfrm>
                        <a:prstGeom prst="star5">
                          <a:avLst/>
                        </a:prstGeom>
                        <a:solidFill>
                          <a:sysClr val="window" lastClr="FFFFFF"/>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2AFEF9" id="5-Point Star 298" o:spid="_x0000_s1026" style="position:absolute;margin-left:119.1pt;margin-top:16.4pt;width:9pt;height: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" path="m,36382r43659,l57150,,70641,36382r43659,l78979,58867,92471,95250,57150,72764,21829,95250,35321,58867,,36382xe" fillcolor="window" strokecolor="yellow" strokeweight=".25pt">
                <v:path arrowok="t" o:connecttype="custom" o:connectlocs="0,36382;43659,36382;57150,0;70641,36382;114300,36382;78979,58867;92471,95250;57150,72764;21829,95250;35321,58867;0,36382" o:connectangles="0,0,0,0,0,0,0,0,0,0,0"/>
              </v:shape>
            </w:pict>
          </mc:Fallback>
        </mc:AlternateContent>
      </w: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12512" behindDoc="0" locked="0" layoutInCell="1" allowOverlap="1" wp14:anchorId="66A4FF59" wp14:editId="62E4F723">
                <wp:simplePos x="0" y="0"/>
                <wp:positionH relativeFrom="column">
                  <wp:posOffset>4140835</wp:posOffset>
                </wp:positionH>
                <wp:positionV relativeFrom="paragraph">
                  <wp:posOffset>214630</wp:posOffset>
                </wp:positionV>
                <wp:extent cx="114300" cy="95250"/>
                <wp:effectExtent l="38100" t="19050" r="38100" b="38100"/>
                <wp:wrapNone/>
                <wp:docPr id="294" name="5-Point Star 294"/>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10B289" id="5-Point Star 294" o:spid="_x0000_s1026" style="position:absolute;margin-left:326.05pt;margin-top:16.9pt;width:9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p>
    <w:p w14:paraId="7487DB80"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p>
    <w:p w14:paraId="1AFCA5CE"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p>
    <w:p w14:paraId="69717D51"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15584" behindDoc="0" locked="0" layoutInCell="1" allowOverlap="1" wp14:anchorId="04E9D295" wp14:editId="194061F1">
                <wp:simplePos x="0" y="0"/>
                <wp:positionH relativeFrom="column">
                  <wp:posOffset>2293620</wp:posOffset>
                </wp:positionH>
                <wp:positionV relativeFrom="paragraph">
                  <wp:posOffset>67310</wp:posOffset>
                </wp:positionV>
                <wp:extent cx="114300" cy="95250"/>
                <wp:effectExtent l="38100" t="19050" r="38100" b="38100"/>
                <wp:wrapNone/>
                <wp:docPr id="297" name="5-Point Star 297"/>
                <wp:cNvGraphicFramePr/>
                <a:graphic xmlns:a="http://schemas.openxmlformats.org/drawingml/2006/main">
                  <a:graphicData uri="http://schemas.microsoft.com/office/word/2010/wordprocessingShape">
                    <wps:wsp>
                      <wps:cNvSpPr/>
                      <wps:spPr>
                        <a:xfrm>
                          <a:off x="0" y="0"/>
                          <a:ext cx="114300" cy="95250"/>
                        </a:xfrm>
                        <a:prstGeom prst="star5">
                          <a:avLst/>
                        </a:prstGeom>
                        <a:solidFill>
                          <a:sysClr val="window" lastClr="FFFFFF"/>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F60C9C" id="5-Point Star 297" o:spid="_x0000_s1026" style="position:absolute;margin-left:180.6pt;margin-top:5.3pt;width:9pt;height: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" path="m,36382r43659,l57150,,70641,36382r43659,l78979,58867,92471,95250,57150,72764,21829,95250,35321,58867,,36382xe" fillcolor="window" strokecolor="yellow" strokeweight=".25pt">
                <v:path arrowok="t" o:connecttype="custom" o:connectlocs="0,36382;43659,36382;57150,0;70641,36382;114300,36382;78979,58867;92471,95250;57150,72764;21829,95250;35321,58867;0,36382" o:connectangles="0,0,0,0,0,0,0,0,0,0,0"/>
              </v:shape>
            </w:pict>
          </mc:Fallback>
        </mc:AlternateContent>
      </w: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14560" behindDoc="0" locked="0" layoutInCell="1" allowOverlap="1" wp14:anchorId="55FA1CC9" wp14:editId="772F3ABC">
                <wp:simplePos x="0" y="0"/>
                <wp:positionH relativeFrom="column">
                  <wp:posOffset>4960620</wp:posOffset>
                </wp:positionH>
                <wp:positionV relativeFrom="paragraph">
                  <wp:posOffset>67310</wp:posOffset>
                </wp:positionV>
                <wp:extent cx="114300" cy="95250"/>
                <wp:effectExtent l="38100" t="19050" r="38100" b="38100"/>
                <wp:wrapNone/>
                <wp:docPr id="296" name="5-Point Star 296"/>
                <wp:cNvGraphicFramePr/>
                <a:graphic xmlns:a="http://schemas.openxmlformats.org/drawingml/2006/main">
                  <a:graphicData uri="http://schemas.microsoft.com/office/word/2010/wordprocessingShape">
                    <wps:wsp>
                      <wps:cNvSpPr/>
                      <wps:spPr>
                        <a:xfrm>
                          <a:off x="0" y="0"/>
                          <a:ext cx="114300" cy="95250"/>
                        </a:xfrm>
                        <a:prstGeom prst="star5">
                          <a:avLst/>
                        </a:prstGeom>
                        <a:solidFill>
                          <a:sysClr val="window" lastClr="FFFFFF"/>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3055F9" id="5-Point Star 296" o:spid="_x0000_s1026" style="position:absolute;margin-left:390.6pt;margin-top:5.3pt;width:9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" path="m,36382r43659,l57150,,70641,36382r43659,l78979,58867,92471,95250,57150,72764,21829,95250,35321,58867,,36382xe" fillcolor="window" strokecolor="yellow" strokeweight=".25pt">
                <v:path arrowok="t" o:connecttype="custom" o:connectlocs="0,36382;43659,36382;57150,0;70641,36382;114300,36382;78979,58867;92471,95250;57150,72764;21829,95250;35321,58867;0,36382" o:connectangles="0,0,0,0,0,0,0,0,0,0,0"/>
              </v:shape>
            </w:pict>
          </mc:Fallback>
        </mc:AlternateContent>
      </w:r>
    </w:p>
    <w:p w14:paraId="41E17015"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r w:rsidRPr="005E3EAE">
        <w:rPr>
          <w:rFonts w:asciiTheme="minorHAnsi" w:hAnsiTheme="minorHAnsi" w:cstheme="minorBidi"/>
          <w:noProof/>
          <w:sz w:val="22"/>
          <w:szCs w:val="22"/>
          <w:lang w:eastAsia="en-GB"/>
        </w:rPr>
        <mc:AlternateContent>
          <mc:Choice Requires="wps">
            <w:drawing>
              <wp:anchor distT="0" distB="0" distL="114300" distR="114300" simplePos="0" relativeHeight="251684864" behindDoc="0" locked="0" layoutInCell="1" allowOverlap="1" wp14:anchorId="69ED37D4" wp14:editId="4C83B1D5">
                <wp:simplePos x="0" y="0"/>
                <wp:positionH relativeFrom="column">
                  <wp:posOffset>3457575</wp:posOffset>
                </wp:positionH>
                <wp:positionV relativeFrom="paragraph">
                  <wp:posOffset>90170</wp:posOffset>
                </wp:positionV>
                <wp:extent cx="628650" cy="5619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628650" cy="561975"/>
                        </a:xfrm>
                        <a:prstGeom prst="rect">
                          <a:avLst/>
                        </a:prstGeom>
                        <a:blipFill>
                          <a:blip r:embed="rId44"/>
                          <a:srcRect/>
                          <a:stretch>
                            <a:fillRect l="-34000" r="-34000"/>
                          </a:stretch>
                        </a:blipFill>
                        <a:ln w="25400" cap="flat" cmpd="sng" algn="ctr">
                          <a:solidFill>
                            <a:sysClr val="window" lastClr="FFFFFF">
                              <a:hueOff val="0"/>
                              <a:satOff val="0"/>
                              <a:lumOff val="0"/>
                              <a:alphaOff val="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3A91C0" id="Rectangle 12" o:spid="_x0000_s1026" style="position:absolute;margin-left:272.25pt;margin-top:7.1pt;width:49.5pt;height:4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" strokecolor="white" strokeweight="2pt">
                <v:fill r:id="rId49" o:title="" recolor="t" rotate="t" type="frame"/>
              </v:rect>
            </w:pict>
          </mc:Fallback>
        </mc:AlternateContent>
      </w:r>
      <w:r w:rsidRPr="005E3EAE">
        <w:rPr>
          <w:rFonts w:asciiTheme="minorHAnsi" w:hAnsiTheme="minorHAnsi" w:cstheme="minorBidi"/>
          <w:noProof/>
          <w:color w:val="4F81BD" w:themeColor="accent1"/>
          <w:sz w:val="20"/>
          <w:szCs w:val="20"/>
          <w:lang w:eastAsia="en-GB"/>
        </w:rPr>
        <mc:AlternateContent>
          <mc:Choice Requires="wps">
            <w:drawing>
              <wp:anchor distT="0" distB="0" distL="114300" distR="114300" simplePos="0" relativeHeight="251683840" behindDoc="0" locked="0" layoutInCell="1" allowOverlap="1" wp14:anchorId="734A0ED8" wp14:editId="7B2865D5">
                <wp:simplePos x="0" y="0"/>
                <wp:positionH relativeFrom="column">
                  <wp:posOffset>1133475</wp:posOffset>
                </wp:positionH>
                <wp:positionV relativeFrom="paragraph">
                  <wp:posOffset>4445</wp:posOffset>
                </wp:positionV>
                <wp:extent cx="2181225" cy="676275"/>
                <wp:effectExtent l="57150" t="38100" r="85725" b="104775"/>
                <wp:wrapNone/>
                <wp:docPr id="693" name="Rectangle 693"/>
                <wp:cNvGraphicFramePr/>
                <a:graphic xmlns:a="http://schemas.openxmlformats.org/drawingml/2006/main">
                  <a:graphicData uri="http://schemas.microsoft.com/office/word/2010/wordprocessingShape">
                    <wps:wsp>
                      <wps:cNvSpPr/>
                      <wps:spPr>
                        <a:xfrm>
                          <a:off x="0" y="0"/>
                          <a:ext cx="2181225" cy="676275"/>
                        </a:xfrm>
                        <a:prstGeom prst="rect">
                          <a:avLst/>
                        </a:prstGeom>
                        <a:solidFill>
                          <a:srgbClr val="8064A2">
                            <a:lumMod val="75000"/>
                          </a:srgbClr>
                        </a:solidFill>
                        <a:ln w="25400" cap="flat" cmpd="sng" algn="ctr">
                          <a:solidFill>
                            <a:sysClr val="window" lastClr="FFFFFF"/>
                          </a:solidFill>
                          <a:prstDash val="solid"/>
                        </a:ln>
                        <a:effectLst>
                          <a:outerShdw blurRad="40005" dist="19050" dir="5400000" algn="tr" rotWithShape="0">
                            <a:sysClr val="window" lastClr="FFFFFF">
                              <a:lumMod val="50000"/>
                              <a:alpha val="35000"/>
                            </a:sysClr>
                          </a:outerShdw>
                        </a:effectLst>
                      </wps:spPr>
                      <wps:txbx>
                        <w:txbxContent>
                          <w:p w14:paraId="6215FCF6" w14:textId="77777777" w:rsidR="005E3EAE" w:rsidRPr="0090138E" w:rsidRDefault="005E3EAE" w:rsidP="005E3EAE">
                            <w:pPr>
                              <w:jc w:val="center"/>
                              <w:rPr>
                                <w:rFonts w:asciiTheme="minorHAnsi" w:hAnsiTheme="minorHAnsi"/>
                                <w:color w:val="FFFFFF" w:themeColor="background1"/>
                                <w:sz w:val="28"/>
                                <w:szCs w:val="36"/>
                              </w:rPr>
                            </w:pPr>
                            <w:r w:rsidRPr="0090138E">
                              <w:rPr>
                                <w:rFonts w:asciiTheme="minorHAnsi" w:hAnsiTheme="minorHAnsi"/>
                                <w:color w:val="FFFFFF" w:themeColor="background1"/>
                                <w:sz w:val="28"/>
                                <w:szCs w:val="36"/>
                              </w:rPr>
                              <w:t>Quarte</w:t>
                            </w:r>
                            <w:r w:rsidR="00041FAB">
                              <w:rPr>
                                <w:rFonts w:asciiTheme="minorHAnsi" w:hAnsiTheme="minorHAnsi"/>
                                <w:color w:val="FFFFFF" w:themeColor="background1"/>
                                <w:sz w:val="28"/>
                                <w:szCs w:val="36"/>
                              </w:rPr>
                              <w:t>rly home inspections passed {97</w:t>
                            </w:r>
                            <w:r w:rsidRPr="0090138E">
                              <w:rPr>
                                <w:rFonts w:asciiTheme="minorHAnsi" w:hAnsiTheme="minorHAnsi"/>
                                <w:color w:val="FFFFFF" w:themeColor="background1"/>
                                <w:sz w:val="28"/>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3" o:spid="_x0000_s1056" style="position:absolute;margin-left:89.25pt;margin-top:.35pt;width:171.75pt;height:5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" fillcolor="#604a7b" strokecolor="window" strokeweight="2pt">
                <v:shadow on="t" color="#7f7f7f" opacity="22937f" origin=".5,-.5" offset="0,1.5pt"/>
                <v:textbox>
                  <w:txbxContent>
                    <w:p w14:paraId="6215FCF6" w14:textId="77777777" w:rsidR="005E3EAE" w:rsidRPr="0090138E" w:rsidRDefault="005E3EAE" w:rsidP="005E3EAE">
                      <w:pPr>
                        <w:jc w:val="center"/>
                        <w:rPr>
                          <w:rFonts w:asciiTheme="minorHAnsi" w:hAnsiTheme="minorHAnsi"/>
                          <w:color w:val="FFFFFF" w:themeColor="background1"/>
                          <w:sz w:val="28"/>
                          <w:szCs w:val="36"/>
                        </w:rPr>
                      </w:pPr>
                      <w:r w:rsidRPr="0090138E">
                        <w:rPr>
                          <w:rFonts w:asciiTheme="minorHAnsi" w:hAnsiTheme="minorHAnsi"/>
                          <w:color w:val="FFFFFF" w:themeColor="background1"/>
                          <w:sz w:val="28"/>
                          <w:szCs w:val="36"/>
                        </w:rPr>
                        <w:t>Quarte</w:t>
                      </w:r>
                      <w:r w:rsidR="00041FAB">
                        <w:rPr>
                          <w:rFonts w:asciiTheme="minorHAnsi" w:hAnsiTheme="minorHAnsi"/>
                          <w:color w:val="FFFFFF" w:themeColor="background1"/>
                          <w:sz w:val="28"/>
                          <w:szCs w:val="36"/>
                        </w:rPr>
                        <w:t>rly home inspections passed {97</w:t>
                      </w:r>
                      <w:r w:rsidRPr="0090138E">
                        <w:rPr>
                          <w:rFonts w:asciiTheme="minorHAnsi" w:hAnsiTheme="minorHAnsi"/>
                          <w:color w:val="FFFFFF" w:themeColor="background1"/>
                          <w:sz w:val="28"/>
                          <w:szCs w:val="36"/>
                        </w:rPr>
                        <w:t>%}</w:t>
                      </w:r>
                    </w:p>
                  </w:txbxContent>
                </v:textbox>
              </v:rect>
            </w:pict>
          </mc:Fallback>
        </mc:AlternateContent>
      </w:r>
    </w:p>
    <w:p w14:paraId="00959F70" w14:textId="77777777" w:rsidR="005E3EAE" w:rsidRPr="005E3EAE" w:rsidRDefault="005E3EAE" w:rsidP="005E3EAE">
      <w:pPr>
        <w:spacing w:after="200" w:line="276" w:lineRule="auto"/>
        <w:rPr>
          <w:rFonts w:asciiTheme="minorHAnsi" w:eastAsia="Times New Roman" w:hAnsiTheme="minorHAnsi" w:cstheme="minorBidi"/>
          <w:sz w:val="22"/>
          <w:szCs w:val="22"/>
          <w:lang w:eastAsia="en-GB"/>
        </w:rPr>
      </w:pPr>
      <w:r w:rsidRPr="005E3EAE">
        <w:rPr>
          <w:rFonts w:asciiTheme="minorHAnsi" w:eastAsia="Times New Roman" w:hAnsiTheme="minorHAnsi" w:cstheme="minorBidi"/>
          <w:noProof/>
          <w:sz w:val="22"/>
          <w:szCs w:val="22"/>
          <w:lang w:eastAsia="en-GB"/>
        </w:rPr>
        <mc:AlternateContent>
          <mc:Choice Requires="wps">
            <w:drawing>
              <wp:anchor distT="0" distB="0" distL="114300" distR="114300" simplePos="0" relativeHeight="251713536" behindDoc="0" locked="0" layoutInCell="1" allowOverlap="1" wp14:anchorId="57D795D6" wp14:editId="049C1D85">
                <wp:simplePos x="0" y="0"/>
                <wp:positionH relativeFrom="column">
                  <wp:posOffset>3140710</wp:posOffset>
                </wp:positionH>
                <wp:positionV relativeFrom="paragraph">
                  <wp:posOffset>199390</wp:posOffset>
                </wp:positionV>
                <wp:extent cx="114300" cy="95250"/>
                <wp:effectExtent l="38100" t="19050" r="38100" b="38100"/>
                <wp:wrapNone/>
                <wp:docPr id="295" name="5-Point Star 295"/>
                <wp:cNvGraphicFramePr/>
                <a:graphic xmlns:a="http://schemas.openxmlformats.org/drawingml/2006/main">
                  <a:graphicData uri="http://schemas.microsoft.com/office/word/2010/wordprocessingShape">
                    <wps:wsp>
                      <wps:cNvSpPr/>
                      <wps:spPr>
                        <a:xfrm>
                          <a:off x="0" y="0"/>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B5FB52" id="5-Point Star 295" o:spid="_x0000_s1026" style="position:absolute;margin-left:247.3pt;margin-top:15.7pt;width:9pt;height: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w:pict>
          </mc:Fallback>
        </mc:AlternateContent>
      </w:r>
    </w:p>
    <w:p w14:paraId="07123BF2" w14:textId="77777777" w:rsidR="005E3EAE" w:rsidRPr="005E3EAE" w:rsidRDefault="005E3EAE" w:rsidP="005E3EAE">
      <w:pPr>
        <w:spacing w:before="225" w:after="200"/>
        <w:rPr>
          <w:rFonts w:asciiTheme="minorHAnsi" w:eastAsia="Times New Roman" w:hAnsiTheme="minorHAnsi"/>
          <w:b/>
          <w:color w:val="8064A2" w:themeColor="accent4"/>
          <w:spacing w:val="5"/>
          <w:sz w:val="28"/>
          <w:szCs w:val="28"/>
          <w:lang w:eastAsia="en-GB"/>
        </w:rPr>
      </w:pPr>
      <w:r w:rsidRPr="005E3EAE">
        <w:rPr>
          <w:rFonts w:asciiTheme="minorHAnsi" w:eastAsia="Times New Roman" w:hAnsiTheme="minorHAnsi"/>
          <w:b/>
          <w:noProof/>
          <w:color w:val="8064A2" w:themeColor="accent4"/>
          <w:spacing w:val="5"/>
          <w:sz w:val="28"/>
          <w:szCs w:val="28"/>
          <w:lang w:eastAsia="en-GB"/>
        </w:rPr>
        <mc:AlternateContent>
          <mc:Choice Requires="wps">
            <w:drawing>
              <wp:anchor distT="0" distB="0" distL="114300" distR="114300" simplePos="0" relativeHeight="251685888" behindDoc="0" locked="0" layoutInCell="1" allowOverlap="1" wp14:anchorId="74252492" wp14:editId="4FF8EA27">
                <wp:simplePos x="0" y="0"/>
                <wp:positionH relativeFrom="column">
                  <wp:posOffset>0</wp:posOffset>
                </wp:positionH>
                <wp:positionV relativeFrom="paragraph">
                  <wp:posOffset>435610</wp:posOffset>
                </wp:positionV>
                <wp:extent cx="5372100" cy="0"/>
                <wp:effectExtent l="0" t="0" r="19050" b="19050"/>
                <wp:wrapNone/>
                <wp:docPr id="695" name="Straight Connector 695"/>
                <wp:cNvGraphicFramePr/>
                <a:graphic xmlns:a="http://schemas.openxmlformats.org/drawingml/2006/main">
                  <a:graphicData uri="http://schemas.microsoft.com/office/word/2010/wordprocessingShape">
                    <wps:wsp>
                      <wps:cNvCnPr/>
                      <wps:spPr>
                        <a:xfrm>
                          <a:off x="0" y="0"/>
                          <a:ext cx="5372100" cy="0"/>
                        </a:xfrm>
                        <a:prstGeom prst="line">
                          <a:avLst/>
                        </a:prstGeom>
                        <a:noFill/>
                        <a:ln w="12700" cap="flat" cmpd="sng" algn="ctr">
                          <a:solidFill>
                            <a:srgbClr val="8064A2"/>
                          </a:solidFill>
                          <a:prstDash val="solid"/>
                        </a:ln>
                        <a:effectLst/>
                      </wps:spPr>
                      <wps:bodyPr/>
                    </wps:wsp>
                  </a:graphicData>
                </a:graphic>
                <wp14:sizeRelH relativeFrom="margin">
                  <wp14:pctWidth>0</wp14:pctWidth>
                </wp14:sizeRelH>
              </wp:anchor>
            </w:drawing>
          </mc:Choice>
          <mc:Fallback xmlns:w15="http://schemas.microsoft.com/office/word/2012/wordml">
            <w:pict>
              <v:line w14:anchorId="3C4FC002" id="Straight Connector 695"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3pt" to="42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" strokecolor="#8064a2" strokeweight="1pt"/>
            </w:pict>
          </mc:Fallback>
        </mc:AlternateContent>
      </w:r>
      <w:r w:rsidRPr="005E3EAE">
        <w:rPr>
          <w:rFonts w:asciiTheme="minorHAnsi" w:eastAsia="Times New Roman" w:hAnsiTheme="minorHAnsi" w:cstheme="minorBidi"/>
          <w:sz w:val="22"/>
          <w:szCs w:val="22"/>
          <w:lang w:eastAsia="en-GB"/>
        </w:rPr>
        <w:br/>
      </w:r>
      <w:r w:rsidRPr="005E3EAE">
        <w:rPr>
          <w:rFonts w:asciiTheme="minorHAnsi" w:eastAsia="Times New Roman" w:hAnsiTheme="minorHAnsi"/>
          <w:b/>
          <w:color w:val="8064A2" w:themeColor="accent4"/>
          <w:spacing w:val="5"/>
          <w:sz w:val="28"/>
          <w:szCs w:val="28"/>
          <w:lang w:eastAsia="en-GB"/>
        </w:rPr>
        <w:t>Other metrics</w:t>
      </w:r>
    </w:p>
    <w:p w14:paraId="6192657D" w14:textId="77777777" w:rsidR="00F12EFA" w:rsidRDefault="005E3EAE" w:rsidP="005E3EAE">
      <w:pPr>
        <w:spacing w:before="225" w:line="340" w:lineRule="atLeast"/>
        <w:rPr>
          <w:rFonts w:eastAsia="Times New Roman"/>
          <w:b/>
          <w:spacing w:val="5"/>
          <w:lang w:eastAsia="en-GB"/>
        </w:rPr>
      </w:pP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96128" behindDoc="0" locked="0" layoutInCell="1" allowOverlap="1" wp14:anchorId="1B3BB06A" wp14:editId="5BEB889B">
                <wp:simplePos x="0" y="0"/>
                <wp:positionH relativeFrom="column">
                  <wp:posOffset>4562475</wp:posOffset>
                </wp:positionH>
                <wp:positionV relativeFrom="paragraph">
                  <wp:posOffset>1428115</wp:posOffset>
                </wp:positionV>
                <wp:extent cx="990600" cy="54292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42925"/>
                        </a:xfrm>
                        <a:prstGeom prst="rect">
                          <a:avLst/>
                        </a:prstGeom>
                        <a:solidFill>
                          <a:sysClr val="window" lastClr="FFFFFF">
                            <a:alpha val="25000"/>
                          </a:sysClr>
                        </a:solidFill>
                        <a:ln w="9525">
                          <a:noFill/>
                          <a:miter lim="800000"/>
                          <a:headEnd/>
                          <a:tailEnd/>
                        </a:ln>
                      </wps:spPr>
                      <wps:txbx>
                        <w:txbxContent>
                          <w:p w14:paraId="21B0E201" w14:textId="77777777" w:rsidR="005E3EAE" w:rsidRPr="005E3EAE" w:rsidRDefault="00041FAB" w:rsidP="005E3EAE">
                            <w:pPr>
                              <w:jc w:val="center"/>
                              <w:rPr>
                                <w:rFonts w:asciiTheme="minorHAnsi" w:hAnsiTheme="minorHAnsi"/>
                                <w:color w:val="215868" w:themeColor="accent5" w:themeShade="80"/>
                                <w:sz w:val="18"/>
                                <w:szCs w:val="18"/>
                              </w:rPr>
                            </w:pPr>
                            <w:r>
                              <w:rPr>
                                <w:rFonts w:asciiTheme="minorHAnsi" w:hAnsiTheme="minorHAnsi"/>
                                <w:sz w:val="18"/>
                                <w:szCs w:val="18"/>
                              </w:rPr>
                              <w:t>Cowley/</w:t>
                            </w:r>
                            <w:r>
                              <w:rPr>
                                <w:rFonts w:asciiTheme="minorHAnsi" w:hAnsiTheme="minorHAnsi"/>
                                <w:sz w:val="18"/>
                                <w:szCs w:val="18"/>
                              </w:rPr>
                              <w:br/>
                              <w:t>Blackbirds Leys</w:t>
                            </w:r>
                            <w:r>
                              <w:rPr>
                                <w:rFonts w:asciiTheme="minorHAnsi" w:hAnsiTheme="minorHAnsi"/>
                                <w:sz w:val="18"/>
                                <w:szCs w:val="18"/>
                              </w:rPr>
                              <w:b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59.25pt;margin-top:112.45pt;width:78pt;height:4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" fillcolor="window" stroked="f">
                <v:fill opacity="16448f"/>
                <v:textbox>
                  <w:txbxContent>
                    <w:p w14:paraId="21B0E201" w14:textId="77777777" w:rsidR="005E3EAE" w:rsidRPr="005E3EAE" w:rsidRDefault="00041FAB" w:rsidP="005E3EAE">
                      <w:pPr>
                        <w:jc w:val="center"/>
                        <w:rPr>
                          <w:rFonts w:asciiTheme="minorHAnsi" w:hAnsiTheme="minorHAnsi"/>
                          <w:color w:val="215868" w:themeColor="accent5" w:themeShade="80"/>
                          <w:sz w:val="18"/>
                          <w:szCs w:val="18"/>
                        </w:rPr>
                      </w:pPr>
                      <w:r>
                        <w:rPr>
                          <w:rFonts w:asciiTheme="minorHAnsi" w:hAnsiTheme="minorHAnsi"/>
                          <w:sz w:val="18"/>
                          <w:szCs w:val="18"/>
                        </w:rPr>
                        <w:t>Cowley/</w:t>
                      </w:r>
                      <w:r>
                        <w:rPr>
                          <w:rFonts w:asciiTheme="minorHAnsi" w:hAnsiTheme="minorHAnsi"/>
                          <w:sz w:val="18"/>
                          <w:szCs w:val="18"/>
                        </w:rPr>
                        <w:br/>
                        <w:t>Blackbirds Leys</w:t>
                      </w:r>
                      <w:r>
                        <w:rPr>
                          <w:rFonts w:asciiTheme="minorHAnsi" w:hAnsiTheme="minorHAnsi"/>
                          <w:sz w:val="18"/>
                          <w:szCs w:val="18"/>
                        </w:rPr>
                        <w:br/>
                        <w:t>48</w:t>
                      </w:r>
                    </w:p>
                  </w:txbxContent>
                </v:textbox>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97152" behindDoc="0" locked="0" layoutInCell="1" allowOverlap="1" wp14:anchorId="75E481B0" wp14:editId="5A5045E8">
                <wp:simplePos x="0" y="0"/>
                <wp:positionH relativeFrom="column">
                  <wp:posOffset>4000500</wp:posOffset>
                </wp:positionH>
                <wp:positionV relativeFrom="paragraph">
                  <wp:posOffset>227965</wp:posOffset>
                </wp:positionV>
                <wp:extent cx="1428750" cy="457200"/>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57200"/>
                        </a:xfrm>
                        <a:prstGeom prst="rect">
                          <a:avLst/>
                        </a:prstGeom>
                        <a:noFill/>
                        <a:ln w="9525">
                          <a:noFill/>
                          <a:miter lim="800000"/>
                          <a:headEnd/>
                          <a:tailEnd/>
                        </a:ln>
                      </wps:spPr>
                      <wps:txbx>
                        <w:txbxContent>
                          <w:p w14:paraId="0072F4A7" w14:textId="77777777" w:rsidR="005E3EAE" w:rsidRPr="00DF22D1" w:rsidRDefault="005E3EAE" w:rsidP="005E3EAE">
                            <w:pPr>
                              <w:jc w:val="right"/>
                              <w:rPr>
                                <w:b/>
                              </w:rPr>
                            </w:pPr>
                            <w:r w:rsidRPr="005E3EAE">
                              <w:rPr>
                                <w:rFonts w:asciiTheme="minorHAnsi" w:hAnsiTheme="minorHAnsi"/>
                                <w:b/>
                                <w:sz w:val="22"/>
                                <w:szCs w:val="22"/>
                              </w:rPr>
                              <w:t>Property Locations</w:t>
                            </w:r>
                          </w:p>
                          <w:p w14:paraId="55205F61" w14:textId="77777777" w:rsidR="005E3EAE" w:rsidRPr="00727503" w:rsidRDefault="005E3EAE" w:rsidP="005E3EAE">
                            <w:pPr>
                              <w:rPr>
                                <w:color w:val="215868" w:themeColor="accent5" w:themeShade="80"/>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15pt;margin-top:17.95pt;width:112.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" filled="f" stroked="f">
                <v:textbox>
                  <w:txbxContent>
                    <w:p w14:paraId="0072F4A7" w14:textId="77777777" w:rsidR="005E3EAE" w:rsidRPr="00DF22D1" w:rsidRDefault="005E3EAE" w:rsidP="005E3EAE">
                      <w:pPr>
                        <w:jc w:val="right"/>
                        <w:rPr>
                          <w:b/>
                        </w:rPr>
                      </w:pPr>
                      <w:r w:rsidRPr="005E3EAE">
                        <w:rPr>
                          <w:rFonts w:asciiTheme="minorHAnsi" w:hAnsiTheme="minorHAnsi"/>
                          <w:b/>
                          <w:sz w:val="22"/>
                          <w:szCs w:val="22"/>
                        </w:rPr>
                        <w:t>Property Locations</w:t>
                      </w:r>
                    </w:p>
                    <w:p w14:paraId="55205F61" w14:textId="77777777" w:rsidR="005E3EAE" w:rsidRPr="00727503" w:rsidRDefault="005E3EAE" w:rsidP="005E3EAE">
                      <w:pPr>
                        <w:rPr>
                          <w:color w:val="215868" w:themeColor="accent5" w:themeShade="80"/>
                          <w:sz w:val="18"/>
                        </w:rPr>
                      </w:pPr>
                    </w:p>
                  </w:txbxContent>
                </v:textbox>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91008" behindDoc="0" locked="0" layoutInCell="1" allowOverlap="1" wp14:anchorId="5496B09E" wp14:editId="34028759">
                <wp:simplePos x="0" y="0"/>
                <wp:positionH relativeFrom="column">
                  <wp:posOffset>4429125</wp:posOffset>
                </wp:positionH>
                <wp:positionV relativeFrom="paragraph">
                  <wp:posOffset>2409190</wp:posOffset>
                </wp:positionV>
                <wp:extent cx="1000125" cy="4095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09575"/>
                        </a:xfrm>
                        <a:prstGeom prst="rect">
                          <a:avLst/>
                        </a:prstGeom>
                        <a:noFill/>
                        <a:ln w="9525">
                          <a:noFill/>
                          <a:miter lim="800000"/>
                          <a:headEnd/>
                          <a:tailEnd/>
                        </a:ln>
                      </wps:spPr>
                      <wps:txbx>
                        <w:txbxContent>
                          <w:p w14:paraId="23E4A7A0" w14:textId="77777777" w:rsidR="005E3EAE" w:rsidRPr="00DF22D1" w:rsidRDefault="005E3EAE" w:rsidP="005E3EAE">
                            <w:pPr>
                              <w:jc w:val="right"/>
                              <w:rPr>
                                <w:b/>
                              </w:rPr>
                            </w:pPr>
                            <w:r w:rsidRPr="005E3EAE">
                              <w:rPr>
                                <w:rFonts w:asciiTheme="minorHAnsi" w:hAnsiTheme="minorHAnsi"/>
                                <w:b/>
                                <w:sz w:val="22"/>
                                <w:szCs w:val="22"/>
                              </w:rPr>
                              <w:t>Property Size</w:t>
                            </w:r>
                          </w:p>
                          <w:p w14:paraId="15FF61D2" w14:textId="77777777" w:rsidR="005E3EAE" w:rsidRPr="00727503" w:rsidRDefault="005E3EAE" w:rsidP="005E3EAE">
                            <w:pPr>
                              <w:rPr>
                                <w:color w:val="215868" w:themeColor="accent5" w:themeShade="80"/>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48.75pt;margin-top:189.7pt;width:78.7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" filled="f" stroked="f">
                <v:textbox>
                  <w:txbxContent>
                    <w:p w14:paraId="23E4A7A0" w14:textId="77777777" w:rsidR="005E3EAE" w:rsidRPr="00DF22D1" w:rsidRDefault="005E3EAE" w:rsidP="005E3EAE">
                      <w:pPr>
                        <w:jc w:val="right"/>
                        <w:rPr>
                          <w:b/>
                        </w:rPr>
                      </w:pPr>
                      <w:r w:rsidRPr="005E3EAE">
                        <w:rPr>
                          <w:rFonts w:asciiTheme="minorHAnsi" w:hAnsiTheme="minorHAnsi"/>
                          <w:b/>
                          <w:sz w:val="22"/>
                          <w:szCs w:val="22"/>
                        </w:rPr>
                        <w:t>Property Size</w:t>
                      </w:r>
                    </w:p>
                    <w:p w14:paraId="15FF61D2" w14:textId="77777777" w:rsidR="005E3EAE" w:rsidRPr="00727503" w:rsidRDefault="005E3EAE" w:rsidP="005E3EAE">
                      <w:pPr>
                        <w:rPr>
                          <w:color w:val="215868" w:themeColor="accent5" w:themeShade="80"/>
                          <w:sz w:val="18"/>
                        </w:rPr>
                      </w:pPr>
                    </w:p>
                  </w:txbxContent>
                </v:textbox>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87936" behindDoc="0" locked="0" layoutInCell="1" allowOverlap="1" wp14:anchorId="600F3506" wp14:editId="42722343">
                <wp:simplePos x="0" y="0"/>
                <wp:positionH relativeFrom="column">
                  <wp:posOffset>133350</wp:posOffset>
                </wp:positionH>
                <wp:positionV relativeFrom="paragraph">
                  <wp:posOffset>2294890</wp:posOffset>
                </wp:positionV>
                <wp:extent cx="1000125" cy="933450"/>
                <wp:effectExtent l="0" t="0" r="0" b="0"/>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933450"/>
                        </a:xfrm>
                        <a:prstGeom prst="rect">
                          <a:avLst/>
                        </a:prstGeom>
                        <a:noFill/>
                        <a:ln w="9525">
                          <a:noFill/>
                          <a:miter lim="800000"/>
                          <a:headEnd/>
                          <a:tailEnd/>
                        </a:ln>
                      </wps:spPr>
                      <wps:txbx>
                        <w:txbxContent>
                          <w:p w14:paraId="3875B057" w14:textId="77777777" w:rsidR="005E3EAE" w:rsidRPr="005E3EAE" w:rsidRDefault="005E3EAE" w:rsidP="005E3EAE">
                            <w:pPr>
                              <w:spacing w:line="168" w:lineRule="auto"/>
                              <w:jc w:val="center"/>
                              <w:rPr>
                                <w:rFonts w:asciiTheme="minorHAnsi" w:hAnsiTheme="minorHAnsi"/>
                                <w:sz w:val="22"/>
                                <w:szCs w:val="22"/>
                              </w:rPr>
                            </w:pPr>
                            <w:r w:rsidRPr="005E3EAE">
                              <w:rPr>
                                <w:rFonts w:asciiTheme="minorHAnsi" w:hAnsiTheme="minorHAnsi"/>
                                <w:b/>
                                <w:sz w:val="22"/>
                                <w:szCs w:val="22"/>
                              </w:rPr>
                              <w:t>£45</w:t>
                            </w:r>
                            <w:r w:rsidRPr="005E3EAE">
                              <w:rPr>
                                <w:rFonts w:asciiTheme="minorHAnsi" w:hAnsiTheme="minorHAnsi"/>
                                <w:sz w:val="22"/>
                                <w:szCs w:val="22"/>
                              </w:rPr>
                              <w:br/>
                            </w:r>
                            <w:r w:rsidRPr="005E3EAE">
                              <w:rPr>
                                <w:rFonts w:asciiTheme="minorHAnsi" w:hAnsiTheme="minorHAnsi"/>
                                <w:b/>
                                <w:color w:val="FFFFFF" w:themeColor="background1"/>
                                <w:sz w:val="22"/>
                                <w:szCs w:val="22"/>
                              </w:rPr>
                              <w:t>Average top up a month</w:t>
                            </w:r>
                          </w:p>
                          <w:p w14:paraId="15FACF8D" w14:textId="77777777" w:rsidR="005E3EAE" w:rsidRPr="00B1094D" w:rsidRDefault="005E3EAE" w:rsidP="005E3EAE">
                            <w:pPr>
                              <w:jc w:val="center"/>
                              <w:rPr>
                                <w:color w:val="215868" w:themeColor="accent5" w:themeShade="80"/>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0.5pt;margin-top:180.7pt;width:78.75pt;height: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" filled="f" stroked="f">
                <v:textbox>
                  <w:txbxContent>
                    <w:p w14:paraId="3875B057" w14:textId="77777777" w:rsidR="005E3EAE" w:rsidRPr="005E3EAE" w:rsidRDefault="005E3EAE" w:rsidP="005E3EAE">
                      <w:pPr>
                        <w:spacing w:line="168" w:lineRule="auto"/>
                        <w:jc w:val="center"/>
                        <w:rPr>
                          <w:rFonts w:asciiTheme="minorHAnsi" w:hAnsiTheme="minorHAnsi"/>
                          <w:sz w:val="22"/>
                          <w:szCs w:val="22"/>
                        </w:rPr>
                      </w:pPr>
                      <w:r w:rsidRPr="005E3EAE">
                        <w:rPr>
                          <w:rFonts w:asciiTheme="minorHAnsi" w:hAnsiTheme="minorHAnsi"/>
                          <w:b/>
                          <w:sz w:val="22"/>
                          <w:szCs w:val="22"/>
                        </w:rPr>
                        <w:t>£45</w:t>
                      </w:r>
                      <w:r w:rsidRPr="005E3EAE">
                        <w:rPr>
                          <w:rFonts w:asciiTheme="minorHAnsi" w:hAnsiTheme="minorHAnsi"/>
                          <w:sz w:val="22"/>
                          <w:szCs w:val="22"/>
                        </w:rPr>
                        <w:br/>
                      </w:r>
                      <w:r w:rsidRPr="005E3EAE">
                        <w:rPr>
                          <w:rFonts w:asciiTheme="minorHAnsi" w:hAnsiTheme="minorHAnsi"/>
                          <w:b/>
                          <w:color w:val="FFFFFF" w:themeColor="background1"/>
                          <w:sz w:val="22"/>
                          <w:szCs w:val="22"/>
                        </w:rPr>
                        <w:t>Average top up a month</w:t>
                      </w:r>
                    </w:p>
                    <w:p w14:paraId="15FACF8D" w14:textId="77777777" w:rsidR="005E3EAE" w:rsidRPr="00B1094D" w:rsidRDefault="005E3EAE" w:rsidP="005E3EAE">
                      <w:pPr>
                        <w:jc w:val="center"/>
                        <w:rPr>
                          <w:color w:val="215868" w:themeColor="accent5" w:themeShade="80"/>
                          <w:sz w:val="16"/>
                        </w:rPr>
                      </w:pPr>
                    </w:p>
                  </w:txbxContent>
                </v:textbox>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86912" behindDoc="0" locked="0" layoutInCell="1" allowOverlap="1" wp14:anchorId="2FBF9363" wp14:editId="638612D5">
                <wp:simplePos x="0" y="0"/>
                <wp:positionH relativeFrom="column">
                  <wp:posOffset>-152400</wp:posOffset>
                </wp:positionH>
                <wp:positionV relativeFrom="paragraph">
                  <wp:posOffset>256540</wp:posOffset>
                </wp:positionV>
                <wp:extent cx="2266950" cy="1447800"/>
                <wp:effectExtent l="19050" t="19050" r="19050" b="19050"/>
                <wp:wrapNone/>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47800"/>
                        </a:xfrm>
                        <a:prstGeom prst="rect">
                          <a:avLst/>
                        </a:prstGeom>
                        <a:solidFill>
                          <a:sysClr val="window" lastClr="FFFFFF">
                            <a:alpha val="17000"/>
                          </a:sysClr>
                        </a:solidFill>
                        <a:ln w="9525">
                          <a:noFill/>
                          <a:miter lim="800000"/>
                          <a:headEnd/>
                          <a:tailEnd/>
                        </a:ln>
                        <a:effectLst>
                          <a:glow rad="12700">
                            <a:sysClr val="window" lastClr="FFFFFF">
                              <a:alpha val="18000"/>
                            </a:sysClr>
                          </a:glow>
                          <a:softEdge rad="31750"/>
                        </a:effectLst>
                      </wps:spPr>
                      <wps:txbx>
                        <w:txbxContent>
                          <w:p w14:paraId="5D580547" w14:textId="77777777" w:rsidR="005E3EAE" w:rsidRPr="005E3EAE" w:rsidRDefault="005E3EAE" w:rsidP="005E3EAE">
                            <w:pPr>
                              <w:pStyle w:val="ListParagraph"/>
                              <w:numPr>
                                <w:ilvl w:val="0"/>
                                <w:numId w:val="7"/>
                              </w:numPr>
                              <w:spacing w:after="200" w:line="276" w:lineRule="auto"/>
                              <w:rPr>
                                <w:rFonts w:asciiTheme="minorHAnsi" w:hAnsiTheme="minorHAnsi"/>
                                <w:color w:val="000000" w:themeColor="text1"/>
                                <w:sz w:val="22"/>
                                <w:szCs w:val="22"/>
                              </w:rPr>
                            </w:pPr>
                            <w:r w:rsidRPr="005E3EAE">
                              <w:rPr>
                                <w:rFonts w:asciiTheme="minorHAnsi" w:hAnsiTheme="minorHAnsi"/>
                                <w:color w:val="000000" w:themeColor="text1"/>
                                <w:sz w:val="22"/>
                                <w:szCs w:val="22"/>
                              </w:rPr>
                              <w:t xml:space="preserve">Average monthly rent under ORG is </w:t>
                            </w:r>
                            <w:r w:rsidRPr="005E3EAE">
                              <w:rPr>
                                <w:rFonts w:asciiTheme="minorHAnsi" w:hAnsiTheme="minorHAnsi"/>
                                <w:b/>
                                <w:color w:val="000000" w:themeColor="text1"/>
                                <w:sz w:val="22"/>
                                <w:szCs w:val="22"/>
                              </w:rPr>
                              <w:t>£1036</w:t>
                            </w:r>
                          </w:p>
                          <w:p w14:paraId="14CF6B8F" w14:textId="77777777" w:rsidR="005E3EAE" w:rsidRPr="005E3EAE" w:rsidRDefault="005E3EAE" w:rsidP="005E3EAE">
                            <w:pPr>
                              <w:pStyle w:val="ListParagraph"/>
                              <w:numPr>
                                <w:ilvl w:val="0"/>
                                <w:numId w:val="7"/>
                              </w:numPr>
                              <w:spacing w:after="200" w:line="276" w:lineRule="auto"/>
                              <w:rPr>
                                <w:rFonts w:asciiTheme="minorHAnsi" w:hAnsiTheme="minorHAnsi"/>
                                <w:color w:val="000000" w:themeColor="text1"/>
                                <w:sz w:val="22"/>
                                <w:szCs w:val="22"/>
                              </w:rPr>
                            </w:pPr>
                            <w:r w:rsidRPr="005E3EAE">
                              <w:rPr>
                                <w:rFonts w:asciiTheme="minorHAnsi" w:hAnsiTheme="minorHAnsi"/>
                                <w:color w:val="000000" w:themeColor="text1"/>
                                <w:sz w:val="22"/>
                                <w:szCs w:val="22"/>
                              </w:rPr>
                              <w:t>Oxford VOA all bedroom average is</w:t>
                            </w:r>
                            <w:r w:rsidRPr="005E3EAE">
                              <w:rPr>
                                <w:rFonts w:asciiTheme="minorHAnsi" w:hAnsiTheme="minorHAnsi"/>
                                <w:b/>
                                <w:color w:val="000000" w:themeColor="text1"/>
                                <w:sz w:val="22"/>
                                <w:szCs w:val="22"/>
                              </w:rPr>
                              <w:t xml:space="preserve"> £1250</w:t>
                            </w:r>
                          </w:p>
                          <w:p w14:paraId="745DFC9A" w14:textId="77777777" w:rsidR="005E3EAE" w:rsidRPr="005E3EAE" w:rsidRDefault="005E3EAE" w:rsidP="005E3EAE">
                            <w:pPr>
                              <w:pStyle w:val="ListParagraph"/>
                              <w:numPr>
                                <w:ilvl w:val="0"/>
                                <w:numId w:val="7"/>
                              </w:numPr>
                              <w:spacing w:after="200" w:line="276" w:lineRule="auto"/>
                              <w:rPr>
                                <w:rFonts w:asciiTheme="minorHAnsi" w:hAnsiTheme="minorHAnsi"/>
                                <w:color w:val="000000" w:themeColor="text1"/>
                                <w:sz w:val="22"/>
                                <w:szCs w:val="22"/>
                              </w:rPr>
                            </w:pPr>
                            <w:r w:rsidRPr="005E3EAE">
                              <w:rPr>
                                <w:rFonts w:asciiTheme="minorHAnsi" w:hAnsiTheme="minorHAnsi"/>
                                <w:color w:val="000000" w:themeColor="text1"/>
                                <w:sz w:val="22"/>
                                <w:szCs w:val="22"/>
                              </w:rPr>
                              <w:t xml:space="preserve">Average net monthly cost to keep a 2 bed family in B&amp;B is </w:t>
                            </w:r>
                            <w:r w:rsidRPr="005E3EAE">
                              <w:rPr>
                                <w:rFonts w:asciiTheme="minorHAnsi" w:hAnsiTheme="minorHAnsi"/>
                                <w:b/>
                                <w:color w:val="000000" w:themeColor="text1"/>
                                <w:sz w:val="22"/>
                                <w:szCs w:val="22"/>
                              </w:rPr>
                              <w:t>£1517</w:t>
                            </w:r>
                          </w:p>
                          <w:p w14:paraId="54B08DDD" w14:textId="77777777" w:rsidR="005E3EAE" w:rsidRPr="00B1094D" w:rsidRDefault="005E3EAE" w:rsidP="005E3EAE">
                            <w:pPr>
                              <w:rPr>
                                <w:color w:val="215868" w:themeColor="accent5"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2pt;margin-top:20.2pt;width:178.5pt;height: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" fillcolor="window" stroked="f">
                <v:fill opacity="11051f"/>
                <v:textbox>
                  <w:txbxContent>
                    <w:p w14:paraId="5D580547" w14:textId="77777777" w:rsidR="005E3EAE" w:rsidRPr="005E3EAE" w:rsidRDefault="005E3EAE" w:rsidP="005E3EAE">
                      <w:pPr>
                        <w:pStyle w:val="ListParagraph"/>
                        <w:numPr>
                          <w:ilvl w:val="0"/>
                          <w:numId w:val="7"/>
                        </w:numPr>
                        <w:spacing w:after="200" w:line="276" w:lineRule="auto"/>
                        <w:rPr>
                          <w:rFonts w:asciiTheme="minorHAnsi" w:hAnsiTheme="minorHAnsi"/>
                          <w:color w:val="000000" w:themeColor="text1"/>
                          <w:sz w:val="22"/>
                          <w:szCs w:val="22"/>
                        </w:rPr>
                      </w:pPr>
                      <w:r w:rsidRPr="005E3EAE">
                        <w:rPr>
                          <w:rFonts w:asciiTheme="minorHAnsi" w:hAnsiTheme="minorHAnsi"/>
                          <w:color w:val="000000" w:themeColor="text1"/>
                          <w:sz w:val="22"/>
                          <w:szCs w:val="22"/>
                        </w:rPr>
                        <w:t xml:space="preserve">Average monthly rent under ORG is </w:t>
                      </w:r>
                      <w:r w:rsidRPr="005E3EAE">
                        <w:rPr>
                          <w:rFonts w:asciiTheme="minorHAnsi" w:hAnsiTheme="minorHAnsi"/>
                          <w:b/>
                          <w:color w:val="000000" w:themeColor="text1"/>
                          <w:sz w:val="22"/>
                          <w:szCs w:val="22"/>
                        </w:rPr>
                        <w:t>£1036</w:t>
                      </w:r>
                    </w:p>
                    <w:p w14:paraId="14CF6B8F" w14:textId="77777777" w:rsidR="005E3EAE" w:rsidRPr="005E3EAE" w:rsidRDefault="005E3EAE" w:rsidP="005E3EAE">
                      <w:pPr>
                        <w:pStyle w:val="ListParagraph"/>
                        <w:numPr>
                          <w:ilvl w:val="0"/>
                          <w:numId w:val="7"/>
                        </w:numPr>
                        <w:spacing w:after="200" w:line="276" w:lineRule="auto"/>
                        <w:rPr>
                          <w:rFonts w:asciiTheme="minorHAnsi" w:hAnsiTheme="minorHAnsi"/>
                          <w:color w:val="000000" w:themeColor="text1"/>
                          <w:sz w:val="22"/>
                          <w:szCs w:val="22"/>
                        </w:rPr>
                      </w:pPr>
                      <w:r w:rsidRPr="005E3EAE">
                        <w:rPr>
                          <w:rFonts w:asciiTheme="minorHAnsi" w:hAnsiTheme="minorHAnsi"/>
                          <w:color w:val="000000" w:themeColor="text1"/>
                          <w:sz w:val="22"/>
                          <w:szCs w:val="22"/>
                        </w:rPr>
                        <w:t>Oxford VOA all bedroom average is</w:t>
                      </w:r>
                      <w:r w:rsidRPr="005E3EAE">
                        <w:rPr>
                          <w:rFonts w:asciiTheme="minorHAnsi" w:hAnsiTheme="minorHAnsi"/>
                          <w:b/>
                          <w:color w:val="000000" w:themeColor="text1"/>
                          <w:sz w:val="22"/>
                          <w:szCs w:val="22"/>
                        </w:rPr>
                        <w:t xml:space="preserve"> £1250</w:t>
                      </w:r>
                    </w:p>
                    <w:p w14:paraId="745DFC9A" w14:textId="77777777" w:rsidR="005E3EAE" w:rsidRPr="005E3EAE" w:rsidRDefault="005E3EAE" w:rsidP="005E3EAE">
                      <w:pPr>
                        <w:pStyle w:val="ListParagraph"/>
                        <w:numPr>
                          <w:ilvl w:val="0"/>
                          <w:numId w:val="7"/>
                        </w:numPr>
                        <w:spacing w:after="200" w:line="276" w:lineRule="auto"/>
                        <w:rPr>
                          <w:rFonts w:asciiTheme="minorHAnsi" w:hAnsiTheme="minorHAnsi"/>
                          <w:color w:val="000000" w:themeColor="text1"/>
                          <w:sz w:val="22"/>
                          <w:szCs w:val="22"/>
                        </w:rPr>
                      </w:pPr>
                      <w:r w:rsidRPr="005E3EAE">
                        <w:rPr>
                          <w:rFonts w:asciiTheme="minorHAnsi" w:hAnsiTheme="minorHAnsi"/>
                          <w:color w:val="000000" w:themeColor="text1"/>
                          <w:sz w:val="22"/>
                          <w:szCs w:val="22"/>
                        </w:rPr>
                        <w:t xml:space="preserve">Average net monthly cost to keep a 2 bed family in B&amp;B is </w:t>
                      </w:r>
                      <w:r w:rsidRPr="005E3EAE">
                        <w:rPr>
                          <w:rFonts w:asciiTheme="minorHAnsi" w:hAnsiTheme="minorHAnsi"/>
                          <w:b/>
                          <w:color w:val="000000" w:themeColor="text1"/>
                          <w:sz w:val="22"/>
                          <w:szCs w:val="22"/>
                        </w:rPr>
                        <w:t>£1517</w:t>
                      </w:r>
                    </w:p>
                    <w:p w14:paraId="54B08DDD" w14:textId="77777777" w:rsidR="005E3EAE" w:rsidRPr="00B1094D" w:rsidRDefault="005E3EAE" w:rsidP="005E3EAE">
                      <w:pPr>
                        <w:rPr>
                          <w:color w:val="215868" w:themeColor="accent5" w:themeShade="80"/>
                        </w:rPr>
                      </w:pPr>
                    </w:p>
                  </w:txbxContent>
                </v:textbox>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88960" behindDoc="0" locked="0" layoutInCell="1" allowOverlap="1" wp14:anchorId="298D555D" wp14:editId="2E109E6A">
                <wp:simplePos x="0" y="0"/>
                <wp:positionH relativeFrom="column">
                  <wp:posOffset>2171700</wp:posOffset>
                </wp:positionH>
                <wp:positionV relativeFrom="paragraph">
                  <wp:posOffset>1247140</wp:posOffset>
                </wp:positionV>
                <wp:extent cx="1143000" cy="942975"/>
                <wp:effectExtent l="0" t="0" r="0" b="0"/>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42975"/>
                        </a:xfrm>
                        <a:prstGeom prst="rect">
                          <a:avLst/>
                        </a:prstGeom>
                        <a:noFill/>
                        <a:ln w="9525">
                          <a:noFill/>
                          <a:miter lim="800000"/>
                          <a:headEnd/>
                          <a:tailEnd/>
                        </a:ln>
                      </wps:spPr>
                      <wps:txbx>
                        <w:txbxContent>
                          <w:p w14:paraId="59FE4B42" w14:textId="77777777" w:rsidR="005E3EAE" w:rsidRPr="005E3EAE" w:rsidRDefault="005E3EAE" w:rsidP="005E3EAE">
                            <w:pPr>
                              <w:spacing w:line="168" w:lineRule="auto"/>
                              <w:jc w:val="center"/>
                              <w:rPr>
                                <w:rFonts w:asciiTheme="minorHAnsi" w:hAnsiTheme="minorHAnsi"/>
                                <w:sz w:val="22"/>
                                <w:szCs w:val="22"/>
                              </w:rPr>
                            </w:pPr>
                            <w:r w:rsidRPr="005E3EAE">
                              <w:rPr>
                                <w:rFonts w:asciiTheme="minorHAnsi" w:hAnsiTheme="minorHAnsi"/>
                                <w:b/>
                                <w:sz w:val="22"/>
                                <w:szCs w:val="22"/>
                              </w:rPr>
                              <w:t>£160</w:t>
                            </w:r>
                            <w:r w:rsidRPr="005E3EAE">
                              <w:rPr>
                                <w:rFonts w:asciiTheme="minorHAnsi" w:hAnsiTheme="minorHAnsi"/>
                                <w:b/>
                                <w:sz w:val="22"/>
                                <w:szCs w:val="22"/>
                              </w:rPr>
                              <w:br/>
                            </w:r>
                            <w:r w:rsidRPr="005E3EAE">
                              <w:rPr>
                                <w:rFonts w:asciiTheme="minorHAnsi" w:hAnsiTheme="minorHAnsi"/>
                                <w:b/>
                                <w:color w:val="FFFFFF" w:themeColor="background1"/>
                                <w:sz w:val="22"/>
                                <w:szCs w:val="22"/>
                              </w:rPr>
                              <w:t>Average top up for a Home Choice standard let a month</w:t>
                            </w:r>
                          </w:p>
                          <w:p w14:paraId="0B9A04C3" w14:textId="77777777" w:rsidR="005E3EAE" w:rsidRPr="00B1094D" w:rsidRDefault="005E3EAE" w:rsidP="005E3EAE">
                            <w:pPr>
                              <w:jc w:val="center"/>
                              <w:rPr>
                                <w:color w:val="215868" w:themeColor="accent5" w:themeShade="80"/>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71pt;margin-top:98.2pt;width:90pt;height:7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" filled="f" stroked="f">
                <v:textbox>
                  <w:txbxContent>
                    <w:p w14:paraId="59FE4B42" w14:textId="77777777" w:rsidR="005E3EAE" w:rsidRPr="005E3EAE" w:rsidRDefault="005E3EAE" w:rsidP="005E3EAE">
                      <w:pPr>
                        <w:spacing w:line="168" w:lineRule="auto"/>
                        <w:jc w:val="center"/>
                        <w:rPr>
                          <w:rFonts w:asciiTheme="minorHAnsi" w:hAnsiTheme="minorHAnsi"/>
                          <w:sz w:val="22"/>
                          <w:szCs w:val="22"/>
                        </w:rPr>
                      </w:pPr>
                      <w:r w:rsidRPr="005E3EAE">
                        <w:rPr>
                          <w:rFonts w:asciiTheme="minorHAnsi" w:hAnsiTheme="minorHAnsi"/>
                          <w:b/>
                          <w:sz w:val="22"/>
                          <w:szCs w:val="22"/>
                        </w:rPr>
                        <w:t>£160</w:t>
                      </w:r>
                      <w:r w:rsidRPr="005E3EAE">
                        <w:rPr>
                          <w:rFonts w:asciiTheme="minorHAnsi" w:hAnsiTheme="minorHAnsi"/>
                          <w:b/>
                          <w:sz w:val="22"/>
                          <w:szCs w:val="22"/>
                        </w:rPr>
                        <w:br/>
                      </w:r>
                      <w:r w:rsidRPr="005E3EAE">
                        <w:rPr>
                          <w:rFonts w:asciiTheme="minorHAnsi" w:hAnsiTheme="minorHAnsi"/>
                          <w:b/>
                          <w:color w:val="FFFFFF" w:themeColor="background1"/>
                          <w:sz w:val="22"/>
                          <w:szCs w:val="22"/>
                        </w:rPr>
                        <w:t>Average top up for a Home Choice standard let a month</w:t>
                      </w:r>
                    </w:p>
                    <w:p w14:paraId="0B9A04C3" w14:textId="77777777" w:rsidR="005E3EAE" w:rsidRPr="00B1094D" w:rsidRDefault="005E3EAE" w:rsidP="005E3EAE">
                      <w:pPr>
                        <w:jc w:val="center"/>
                        <w:rPr>
                          <w:color w:val="215868" w:themeColor="accent5" w:themeShade="80"/>
                          <w:sz w:val="16"/>
                        </w:rPr>
                      </w:pPr>
                    </w:p>
                  </w:txbxContent>
                </v:textbox>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95104" behindDoc="0" locked="0" layoutInCell="1" allowOverlap="1" wp14:anchorId="4E9A02E0" wp14:editId="056D3853">
                <wp:simplePos x="0" y="0"/>
                <wp:positionH relativeFrom="column">
                  <wp:posOffset>4514850</wp:posOffset>
                </wp:positionH>
                <wp:positionV relativeFrom="paragraph">
                  <wp:posOffset>685165</wp:posOffset>
                </wp:positionV>
                <wp:extent cx="981075" cy="590550"/>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90550"/>
                        </a:xfrm>
                        <a:prstGeom prst="rect">
                          <a:avLst/>
                        </a:prstGeom>
                        <a:solidFill>
                          <a:sysClr val="window" lastClr="FFFFFF">
                            <a:alpha val="25000"/>
                          </a:sysClr>
                        </a:solidFill>
                        <a:ln w="9525">
                          <a:noFill/>
                          <a:miter lim="800000"/>
                          <a:headEnd/>
                          <a:tailEnd/>
                        </a:ln>
                      </wps:spPr>
                      <wps:txbx>
                        <w:txbxContent>
                          <w:p w14:paraId="7F793261" w14:textId="77777777" w:rsidR="005E3EAE" w:rsidRPr="005E3EAE" w:rsidRDefault="00041FAB" w:rsidP="005E3EAE">
                            <w:pPr>
                              <w:jc w:val="center"/>
                              <w:rPr>
                                <w:rFonts w:asciiTheme="minorHAnsi" w:hAnsiTheme="minorHAnsi"/>
                                <w:sz w:val="18"/>
                                <w:szCs w:val="18"/>
                              </w:rPr>
                            </w:pPr>
                            <w:r>
                              <w:rPr>
                                <w:rFonts w:asciiTheme="minorHAnsi" w:hAnsiTheme="minorHAnsi"/>
                                <w:sz w:val="18"/>
                                <w:szCs w:val="18"/>
                              </w:rPr>
                              <w:t>Headington/</w:t>
                            </w:r>
                            <w:r>
                              <w:rPr>
                                <w:rFonts w:asciiTheme="minorHAnsi" w:hAnsiTheme="minorHAnsi"/>
                                <w:sz w:val="18"/>
                                <w:szCs w:val="18"/>
                              </w:rPr>
                              <w:br/>
                              <w:t>Wood Farm</w:t>
                            </w:r>
                            <w:r>
                              <w:rPr>
                                <w:rFonts w:asciiTheme="minorHAnsi" w:hAnsiTheme="minorHAnsi"/>
                                <w:sz w:val="18"/>
                                <w:szCs w:val="18"/>
                              </w:rPr>
                              <w:br/>
                              <w:t>15</w:t>
                            </w:r>
                          </w:p>
                          <w:p w14:paraId="678EA92C" w14:textId="77777777" w:rsidR="005E3EAE" w:rsidRPr="00851FFE" w:rsidRDefault="005E3EAE" w:rsidP="005E3EAE">
                            <w:pPr>
                              <w:jc w:val="center"/>
                              <w:rPr>
                                <w:color w:val="215868" w:themeColor="accent5"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55.5pt;margin-top:53.95pt;width:77.25pt;height: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" fillcolor="window" stroked="f">
                <v:fill opacity="16448f"/>
                <v:textbox>
                  <w:txbxContent>
                    <w:p w14:paraId="7F793261" w14:textId="77777777" w:rsidR="005E3EAE" w:rsidRPr="005E3EAE" w:rsidRDefault="00041FAB" w:rsidP="005E3EAE">
                      <w:pPr>
                        <w:jc w:val="center"/>
                        <w:rPr>
                          <w:rFonts w:asciiTheme="minorHAnsi" w:hAnsiTheme="minorHAnsi"/>
                          <w:sz w:val="18"/>
                          <w:szCs w:val="18"/>
                        </w:rPr>
                      </w:pPr>
                      <w:r>
                        <w:rPr>
                          <w:rFonts w:asciiTheme="minorHAnsi" w:hAnsiTheme="minorHAnsi"/>
                          <w:sz w:val="18"/>
                          <w:szCs w:val="18"/>
                        </w:rPr>
                        <w:t>Headington/</w:t>
                      </w:r>
                      <w:r>
                        <w:rPr>
                          <w:rFonts w:asciiTheme="minorHAnsi" w:hAnsiTheme="minorHAnsi"/>
                          <w:sz w:val="18"/>
                          <w:szCs w:val="18"/>
                        </w:rPr>
                        <w:br/>
                        <w:t>Wood Farm</w:t>
                      </w:r>
                      <w:r>
                        <w:rPr>
                          <w:rFonts w:asciiTheme="minorHAnsi" w:hAnsiTheme="minorHAnsi"/>
                          <w:sz w:val="18"/>
                          <w:szCs w:val="18"/>
                        </w:rPr>
                        <w:br/>
                        <w:t>15</w:t>
                      </w:r>
                    </w:p>
                    <w:p w14:paraId="678EA92C" w14:textId="77777777" w:rsidR="005E3EAE" w:rsidRPr="00851FFE" w:rsidRDefault="005E3EAE" w:rsidP="005E3EAE">
                      <w:pPr>
                        <w:jc w:val="center"/>
                        <w:rPr>
                          <w:color w:val="215868" w:themeColor="accent5" w:themeShade="80"/>
                          <w:sz w:val="18"/>
                          <w:szCs w:val="18"/>
                        </w:rPr>
                      </w:pPr>
                    </w:p>
                  </w:txbxContent>
                </v:textbox>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94080" behindDoc="0" locked="0" layoutInCell="1" allowOverlap="1" wp14:anchorId="4A167FAD" wp14:editId="5C2CDA2D">
                <wp:simplePos x="0" y="0"/>
                <wp:positionH relativeFrom="column">
                  <wp:posOffset>3028950</wp:posOffset>
                </wp:positionH>
                <wp:positionV relativeFrom="paragraph">
                  <wp:posOffset>494665</wp:posOffset>
                </wp:positionV>
                <wp:extent cx="962025" cy="57150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71500"/>
                        </a:xfrm>
                        <a:prstGeom prst="rect">
                          <a:avLst/>
                        </a:prstGeom>
                        <a:solidFill>
                          <a:sysClr val="window" lastClr="FFFFFF">
                            <a:alpha val="25000"/>
                          </a:sysClr>
                        </a:solidFill>
                        <a:ln w="9525">
                          <a:noFill/>
                          <a:miter lim="800000"/>
                          <a:headEnd/>
                          <a:tailEnd/>
                        </a:ln>
                        <a:effectLst/>
                      </wps:spPr>
                      <wps:txbx>
                        <w:txbxContent>
                          <w:p w14:paraId="11FFF252" w14:textId="77777777" w:rsidR="005E3EAE" w:rsidRPr="005E3EAE" w:rsidRDefault="00041FAB" w:rsidP="005E3EAE">
                            <w:pPr>
                              <w:jc w:val="center"/>
                              <w:rPr>
                                <w:rFonts w:asciiTheme="minorHAnsi" w:hAnsiTheme="minorHAnsi"/>
                                <w:color w:val="215868" w:themeColor="accent5" w:themeShade="80"/>
                                <w:sz w:val="18"/>
                                <w:szCs w:val="18"/>
                              </w:rPr>
                            </w:pPr>
                            <w:r>
                              <w:rPr>
                                <w:rFonts w:asciiTheme="minorHAnsi" w:hAnsiTheme="minorHAnsi"/>
                                <w:sz w:val="18"/>
                                <w:szCs w:val="18"/>
                              </w:rPr>
                              <w:t>North/</w:t>
                            </w:r>
                            <w:r>
                              <w:rPr>
                                <w:rFonts w:asciiTheme="minorHAnsi" w:hAnsiTheme="minorHAnsi"/>
                                <w:sz w:val="18"/>
                                <w:szCs w:val="18"/>
                              </w:rPr>
                              <w:br/>
                              <w:t>West Oxford</w:t>
                            </w:r>
                            <w:r>
                              <w:rPr>
                                <w:rFonts w:asciiTheme="minorHAnsi" w:hAnsiTheme="minorHAnsi"/>
                                <w:sz w:val="18"/>
                                <w:szCs w:val="18"/>
                              </w:rPr>
                              <w:b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38.5pt;margin-top:38.95pt;width:75.75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" fillcolor="window" stroked="f">
                <v:fill opacity="16448f"/>
                <v:textbox>
                  <w:txbxContent>
                    <w:p w14:paraId="11FFF252" w14:textId="77777777" w:rsidR="005E3EAE" w:rsidRPr="005E3EAE" w:rsidRDefault="00041FAB" w:rsidP="005E3EAE">
                      <w:pPr>
                        <w:jc w:val="center"/>
                        <w:rPr>
                          <w:rFonts w:asciiTheme="minorHAnsi" w:hAnsiTheme="minorHAnsi"/>
                          <w:color w:val="215868" w:themeColor="accent5" w:themeShade="80"/>
                          <w:sz w:val="18"/>
                          <w:szCs w:val="18"/>
                        </w:rPr>
                      </w:pPr>
                      <w:r>
                        <w:rPr>
                          <w:rFonts w:asciiTheme="minorHAnsi" w:hAnsiTheme="minorHAnsi"/>
                          <w:sz w:val="18"/>
                          <w:szCs w:val="18"/>
                        </w:rPr>
                        <w:t>North/</w:t>
                      </w:r>
                      <w:r>
                        <w:rPr>
                          <w:rFonts w:asciiTheme="minorHAnsi" w:hAnsiTheme="minorHAnsi"/>
                          <w:sz w:val="18"/>
                          <w:szCs w:val="18"/>
                        </w:rPr>
                        <w:br/>
                        <w:t>West Oxford</w:t>
                      </w:r>
                      <w:r>
                        <w:rPr>
                          <w:rFonts w:asciiTheme="minorHAnsi" w:hAnsiTheme="minorHAnsi"/>
                          <w:sz w:val="18"/>
                          <w:szCs w:val="18"/>
                        </w:rPr>
                        <w:br/>
                        <w:t>5</w:t>
                      </w:r>
                    </w:p>
                  </w:txbxContent>
                </v:textbox>
              </v:shape>
            </w:pict>
          </mc:Fallback>
        </mc:AlternateContent>
      </w:r>
      <w:r w:rsidRPr="005E3EAE">
        <w:rPr>
          <w:rFonts w:asciiTheme="minorHAnsi" w:eastAsia="Times New Roman" w:hAnsiTheme="minorHAnsi" w:cstheme="minorBidi"/>
          <w:noProof/>
          <w:color w:val="F79646" w:themeColor="accent6"/>
          <w:spacing w:val="5"/>
          <w:lang w:eastAsia="en-GB"/>
        </w:rPr>
        <mc:AlternateContent>
          <mc:Choice Requires="wps">
            <w:drawing>
              <wp:anchor distT="0" distB="0" distL="114300" distR="114300" simplePos="0" relativeHeight="251693056" behindDoc="0" locked="0" layoutInCell="1" allowOverlap="1" wp14:anchorId="3FBAD161" wp14:editId="7CFF58B1">
                <wp:simplePos x="0" y="0"/>
                <wp:positionH relativeFrom="column">
                  <wp:posOffset>3619500</wp:posOffset>
                </wp:positionH>
                <wp:positionV relativeFrom="paragraph">
                  <wp:posOffset>1199516</wp:posOffset>
                </wp:positionV>
                <wp:extent cx="809625" cy="38100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81000"/>
                        </a:xfrm>
                        <a:prstGeom prst="rect">
                          <a:avLst/>
                        </a:prstGeom>
                        <a:solidFill>
                          <a:sysClr val="window" lastClr="FFFFFF">
                            <a:alpha val="31000"/>
                          </a:sysClr>
                        </a:solidFill>
                        <a:ln w="9525">
                          <a:noFill/>
                          <a:miter lim="800000"/>
                          <a:headEnd/>
                          <a:tailEnd/>
                        </a:ln>
                      </wps:spPr>
                      <wps:txbx>
                        <w:txbxContent>
                          <w:p w14:paraId="4F2CA3CE" w14:textId="77777777" w:rsidR="005E3EAE" w:rsidRPr="005E3EAE" w:rsidRDefault="005E3EAE" w:rsidP="005E3EAE">
                            <w:pPr>
                              <w:jc w:val="center"/>
                              <w:rPr>
                                <w:rFonts w:asciiTheme="minorHAnsi" w:hAnsiTheme="minorHAnsi"/>
                                <w:sz w:val="18"/>
                                <w:szCs w:val="18"/>
                              </w:rPr>
                            </w:pPr>
                            <w:r w:rsidRPr="005E3EAE">
                              <w:rPr>
                                <w:rFonts w:asciiTheme="minorHAnsi" w:hAnsiTheme="minorHAnsi"/>
                                <w:sz w:val="18"/>
                                <w:szCs w:val="18"/>
                              </w:rPr>
                              <w:t>South Oxford</w:t>
                            </w:r>
                            <w:r w:rsidRPr="005E3EAE">
                              <w:rPr>
                                <w:rFonts w:asciiTheme="minorHAnsi" w:hAnsiTheme="minorHAnsi"/>
                                <w:sz w:val="18"/>
                                <w:szCs w:val="18"/>
                              </w:rPr>
                              <w:br/>
                              <w:t>4</w:t>
                            </w:r>
                          </w:p>
                          <w:p w14:paraId="7E94F12C" w14:textId="77777777" w:rsidR="005E3EAE" w:rsidRPr="00E8205F" w:rsidRDefault="005E3EAE" w:rsidP="005E3EAE">
                            <w:pPr>
                              <w:jc w:val="center"/>
                              <w:rPr>
                                <w:color w:val="215868" w:themeColor="accent5"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85pt;margin-top:94.45pt;width:63.7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" fillcolor="window" stroked="f">
                <v:fill opacity="20303f"/>
                <v:textbox>
                  <w:txbxContent>
                    <w:p w14:paraId="4F2CA3CE" w14:textId="77777777" w:rsidR="005E3EAE" w:rsidRPr="005E3EAE" w:rsidRDefault="005E3EAE" w:rsidP="005E3EAE">
                      <w:pPr>
                        <w:jc w:val="center"/>
                        <w:rPr>
                          <w:rFonts w:asciiTheme="minorHAnsi" w:hAnsiTheme="minorHAnsi"/>
                          <w:sz w:val="18"/>
                          <w:szCs w:val="18"/>
                        </w:rPr>
                      </w:pPr>
                      <w:r w:rsidRPr="005E3EAE">
                        <w:rPr>
                          <w:rFonts w:asciiTheme="minorHAnsi" w:hAnsiTheme="minorHAnsi"/>
                          <w:sz w:val="18"/>
                          <w:szCs w:val="18"/>
                        </w:rPr>
                        <w:t>South Oxford</w:t>
                      </w:r>
                      <w:r w:rsidRPr="005E3EAE">
                        <w:rPr>
                          <w:rFonts w:asciiTheme="minorHAnsi" w:hAnsiTheme="minorHAnsi"/>
                          <w:sz w:val="18"/>
                          <w:szCs w:val="18"/>
                        </w:rPr>
                        <w:br/>
                        <w:t>4</w:t>
                      </w:r>
                    </w:p>
                    <w:p w14:paraId="7E94F12C" w14:textId="77777777" w:rsidR="005E3EAE" w:rsidRPr="00E8205F" w:rsidRDefault="005E3EAE" w:rsidP="005E3EAE">
                      <w:pPr>
                        <w:jc w:val="center"/>
                        <w:rPr>
                          <w:color w:val="215868" w:themeColor="accent5" w:themeShade="80"/>
                          <w:sz w:val="18"/>
                          <w:szCs w:val="18"/>
                        </w:rPr>
                      </w:pPr>
                    </w:p>
                  </w:txbxContent>
                </v:textbox>
              </v:shape>
            </w:pict>
          </mc:Fallback>
        </mc:AlternateContent>
      </w:r>
      <w:r w:rsidRPr="005E3EAE">
        <w:rPr>
          <w:rFonts w:asciiTheme="minorHAnsi" w:eastAsia="Times New Roman" w:hAnsiTheme="minorHAnsi" w:cstheme="minorBidi"/>
          <w:noProof/>
          <w:sz w:val="22"/>
          <w:szCs w:val="22"/>
          <w:lang w:eastAsia="en-GB"/>
        </w:rPr>
        <w:drawing>
          <wp:anchor distT="0" distB="0" distL="114300" distR="114300" simplePos="0" relativeHeight="251692032" behindDoc="0" locked="0" layoutInCell="1" allowOverlap="1" wp14:anchorId="6AFA7210" wp14:editId="24F6C215">
            <wp:simplePos x="0" y="0"/>
            <wp:positionH relativeFrom="column">
              <wp:posOffset>3563419</wp:posOffset>
            </wp:positionH>
            <wp:positionV relativeFrom="paragraph">
              <wp:posOffset>408941</wp:posOffset>
            </wp:positionV>
            <wp:extent cx="1473070" cy="14859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 (2).png"/>
                    <pic:cNvPicPr/>
                  </pic:nvPicPr>
                  <pic:blipFill>
                    <a:blip r:embed="rId50" cstate="print">
                      <a:extLst>
                        <a:ext uri="{BEBA8EAE-BF5A-486C-A8C5-ECC9F3942E4B}">
                          <a14:imgProps xmlns:a14="http://schemas.microsoft.com/office/drawing/2010/main">
                            <a14:imgLayer r:embed="rId51">
                              <a14:imgEffect>
                                <a14:backgroundRemoval t="2069" b="96552" l="6301" r="100000">
                                  <a14:backgroundMark x1="75900" y1="13509" x2="85884" y2="8316"/>
                                  <a14:backgroundMark x1="61252" y1="20243" x2="61252" y2="20243"/>
                                  <a14:backgroundMark x1="69108" y1="6734" x2="69108" y2="6734"/>
                                </a14:backgroundRemoval>
                              </a14:imgEffect>
                            </a14:imgLayer>
                          </a14:imgProps>
                        </a:ext>
                        <a:ext uri="{28A0092B-C50C-407E-A947-70E740481C1C}">
                          <a14:useLocalDpi xmlns:a14="http://schemas.microsoft.com/office/drawing/2010/main" val="0"/>
                        </a:ext>
                      </a:extLst>
                    </a:blip>
                    <a:stretch>
                      <a:fillRect/>
                    </a:stretch>
                  </pic:blipFill>
                  <pic:spPr>
                    <a:xfrm>
                      <a:off x="0" y="0"/>
                      <a:ext cx="1478533" cy="1491410"/>
                    </a:xfrm>
                    <a:prstGeom prst="rect">
                      <a:avLst/>
                    </a:prstGeom>
                  </pic:spPr>
                </pic:pic>
              </a:graphicData>
            </a:graphic>
            <wp14:sizeRelH relativeFrom="page">
              <wp14:pctWidth>0</wp14:pctWidth>
            </wp14:sizeRelH>
            <wp14:sizeRelV relativeFrom="page">
              <wp14:pctHeight>0</wp14:pctHeight>
            </wp14:sizeRelV>
          </wp:anchor>
        </w:drawing>
      </w:r>
      <w:r w:rsidRPr="005E3EAE">
        <w:rPr>
          <w:rFonts w:asciiTheme="minorHAnsi" w:eastAsia="Times New Roman" w:hAnsiTheme="minorHAnsi" w:cstheme="minorBidi"/>
          <w:noProof/>
          <w:sz w:val="22"/>
          <w:szCs w:val="22"/>
          <w:lang w:eastAsia="en-GB"/>
        </w:rPr>
        <w:drawing>
          <wp:anchor distT="0" distB="0" distL="114300" distR="114300" simplePos="0" relativeHeight="251689984" behindDoc="0" locked="0" layoutInCell="1" allowOverlap="1" wp14:anchorId="29805342" wp14:editId="3B06C439">
            <wp:simplePos x="0" y="0"/>
            <wp:positionH relativeFrom="column">
              <wp:posOffset>3314700</wp:posOffset>
            </wp:positionH>
            <wp:positionV relativeFrom="paragraph">
              <wp:posOffset>2055495</wp:posOffset>
            </wp:positionV>
            <wp:extent cx="2238375" cy="1266825"/>
            <wp:effectExtent l="0" t="0" r="0" b="0"/>
            <wp:wrapNone/>
            <wp:docPr id="710" name="Chart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5E3EAE">
        <w:rPr>
          <w:rFonts w:asciiTheme="minorHAnsi" w:eastAsia="Times New Roman" w:hAnsiTheme="minorHAnsi" w:cstheme="minorBidi"/>
          <w:sz w:val="22"/>
          <w:szCs w:val="22"/>
          <w:lang w:eastAsia="en-GB"/>
        </w:rPr>
        <w:t xml:space="preserve">                              </w:t>
      </w:r>
      <w:r w:rsidRPr="005E3EAE">
        <w:rPr>
          <w:rFonts w:asciiTheme="minorHAnsi" w:eastAsia="Times New Roman" w:hAnsiTheme="minorHAnsi" w:cstheme="minorBidi"/>
          <w:noProof/>
          <w:sz w:val="22"/>
          <w:szCs w:val="22"/>
          <w:lang w:eastAsia="en-GB"/>
        </w:rPr>
        <w:drawing>
          <wp:inline distT="0" distB="0" distL="0" distR="0" wp14:anchorId="0DA28FDC" wp14:editId="30759389">
            <wp:extent cx="5598605" cy="3209925"/>
            <wp:effectExtent l="0" t="0" r="254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2724245_192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98605" cy="3209925"/>
                    </a:xfrm>
                    <a:prstGeom prst="rect">
                      <a:avLst/>
                    </a:prstGeom>
                  </pic:spPr>
                </pic:pic>
              </a:graphicData>
            </a:graphic>
          </wp:inline>
        </w:drawing>
      </w:r>
      <w:r w:rsidRPr="005E3EAE">
        <w:rPr>
          <w:rFonts w:asciiTheme="minorHAnsi" w:eastAsia="Times New Roman" w:hAnsiTheme="minorHAnsi" w:cstheme="minorBidi"/>
          <w:sz w:val="22"/>
          <w:szCs w:val="22"/>
          <w:lang w:eastAsia="en-GB"/>
        </w:rPr>
        <w:t xml:space="preserve">                                               </w:t>
      </w:r>
    </w:p>
    <w:p w14:paraId="484C690E" w14:textId="77777777" w:rsidR="00F12EFA" w:rsidRDefault="007150D1" w:rsidP="00866CEB">
      <w:pPr>
        <w:spacing w:before="225" w:line="340" w:lineRule="atLeast"/>
        <w:rPr>
          <w:rFonts w:eastAsia="Times New Roman"/>
          <w:b/>
          <w:spacing w:val="5"/>
          <w:lang w:eastAsia="en-GB"/>
        </w:rPr>
      </w:pPr>
      <w:r w:rsidRPr="005E3EAE">
        <w:rPr>
          <w:rFonts w:asciiTheme="minorHAnsi" w:eastAsia="Times New Roman" w:hAnsiTheme="minorHAnsi" w:cstheme="minorBidi"/>
          <w:noProof/>
          <w:sz w:val="22"/>
          <w:szCs w:val="22"/>
          <w:lang w:eastAsia="en-GB"/>
        </w:rPr>
        <mc:AlternateContent>
          <mc:Choice Requires="wpg">
            <w:drawing>
              <wp:anchor distT="0" distB="0" distL="114300" distR="114300" simplePos="0" relativeHeight="251722752" behindDoc="0" locked="0" layoutInCell="1" allowOverlap="1" wp14:anchorId="29A9B37B" wp14:editId="6E573ED0">
                <wp:simplePos x="0" y="0"/>
                <wp:positionH relativeFrom="column">
                  <wp:posOffset>3829050</wp:posOffset>
                </wp:positionH>
                <wp:positionV relativeFrom="paragraph">
                  <wp:posOffset>234315</wp:posOffset>
                </wp:positionV>
                <wp:extent cx="1772285" cy="891540"/>
                <wp:effectExtent l="0" t="0" r="0" b="22860"/>
                <wp:wrapNone/>
                <wp:docPr id="313" name="Group 313"/>
                <wp:cNvGraphicFramePr/>
                <a:graphic xmlns:a="http://schemas.openxmlformats.org/drawingml/2006/main">
                  <a:graphicData uri="http://schemas.microsoft.com/office/word/2010/wordprocessingGroup">
                    <wpg:wgp>
                      <wpg:cNvGrpSpPr/>
                      <wpg:grpSpPr>
                        <a:xfrm>
                          <a:off x="0" y="0"/>
                          <a:ext cx="1772285" cy="891540"/>
                          <a:chOff x="0" y="0"/>
                          <a:chExt cx="1772628" cy="891961"/>
                        </a:xfrm>
                      </wpg:grpSpPr>
                      <wps:wsp>
                        <wps:cNvPr id="314" name="Rectangle 314"/>
                        <wps:cNvSpPr/>
                        <wps:spPr>
                          <a:xfrm>
                            <a:off x="0" y="5610"/>
                            <a:ext cx="1704975" cy="886351"/>
                          </a:xfrm>
                          <a:prstGeom prst="rect">
                            <a:avLst/>
                          </a:prstGeom>
                          <a:solidFill>
                            <a:sysClr val="windowText" lastClr="000000">
                              <a:lumMod val="50000"/>
                              <a:lumOff val="50000"/>
                            </a:sys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5-Point Star 315"/>
                        <wps:cNvSpPr/>
                        <wps:spPr>
                          <a:xfrm>
                            <a:off x="145856" y="263662"/>
                            <a:ext cx="114300" cy="95250"/>
                          </a:xfrm>
                          <a:prstGeom prst="star5">
                            <a:avLst/>
                          </a:prstGeom>
                          <a:solidFill>
                            <a:srgbClr val="92D050"/>
                          </a:solidFill>
                          <a:ln w="31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5-Point Star 316"/>
                        <wps:cNvSpPr/>
                        <wps:spPr>
                          <a:xfrm>
                            <a:off x="145856" y="488054"/>
                            <a:ext cx="114300" cy="95250"/>
                          </a:xfrm>
                          <a:prstGeom prst="star5">
                            <a:avLst/>
                          </a:prstGeom>
                          <a:solidFill>
                            <a:sysClr val="window" lastClr="FFFFFF"/>
                          </a:solidFill>
                          <a:ln w="3175"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5-Point Star 317"/>
                        <wps:cNvSpPr/>
                        <wps:spPr>
                          <a:xfrm>
                            <a:off x="145856" y="712447"/>
                            <a:ext cx="72927" cy="95250"/>
                          </a:xfrm>
                          <a:prstGeom prst="star5">
                            <a:avLst/>
                          </a:prstGeom>
                          <a:solidFill>
                            <a:sysClr val="window" lastClr="FFFFFF"/>
                          </a:solid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2"/>
                        <wps:cNvSpPr txBox="1">
                          <a:spLocks noChangeArrowheads="1"/>
                        </wps:cNvSpPr>
                        <wps:spPr bwMode="auto">
                          <a:xfrm>
                            <a:off x="28049" y="0"/>
                            <a:ext cx="1553845" cy="252442"/>
                          </a:xfrm>
                          <a:prstGeom prst="rect">
                            <a:avLst/>
                          </a:prstGeom>
                          <a:noFill/>
                          <a:ln w="9525">
                            <a:noFill/>
                            <a:miter lim="800000"/>
                            <a:headEnd/>
                            <a:tailEnd/>
                          </a:ln>
                        </wps:spPr>
                        <wps:txbx>
                          <w:txbxContent>
                            <w:p w14:paraId="7E4ABAAA" w14:textId="77777777" w:rsidR="005E3EAE" w:rsidRPr="001A7C1E" w:rsidRDefault="005E3EAE" w:rsidP="005E3EAE">
                              <w:pPr>
                                <w:rPr>
                                  <w:b/>
                                  <w:sz w:val="18"/>
                                </w:rPr>
                              </w:pPr>
                              <w:r w:rsidRPr="001A7C1E">
                                <w:rPr>
                                  <w:b/>
                                  <w:color w:val="FFFFFF" w:themeColor="background1"/>
                                  <w:sz w:val="18"/>
                                </w:rPr>
                                <w:t>RAG Indicators Key</w:t>
                              </w:r>
                              <w:r w:rsidRPr="001A7C1E">
                                <w:rPr>
                                  <w:b/>
                                  <w:sz w:val="18"/>
                                </w:rPr>
                                <w:br/>
                              </w:r>
                            </w:p>
                          </w:txbxContent>
                        </wps:txbx>
                        <wps:bodyPr rot="0" vert="horz" wrap="square" lIns="91440" tIns="45720" rIns="91440" bIns="45720" anchor="t" anchorCtr="0">
                          <a:noAutofit/>
                        </wps:bodyPr>
                      </wps:wsp>
                      <wps:wsp>
                        <wps:cNvPr id="319" name="Text Box 2"/>
                        <wps:cNvSpPr txBox="1">
                          <a:spLocks noChangeArrowheads="1"/>
                        </wps:cNvSpPr>
                        <wps:spPr bwMode="auto">
                          <a:xfrm>
                            <a:off x="218783" y="218783"/>
                            <a:ext cx="1553845" cy="235585"/>
                          </a:xfrm>
                          <a:prstGeom prst="rect">
                            <a:avLst/>
                          </a:prstGeom>
                          <a:noFill/>
                          <a:ln w="9525">
                            <a:noFill/>
                            <a:miter lim="800000"/>
                            <a:headEnd/>
                            <a:tailEnd/>
                          </a:ln>
                        </wps:spPr>
                        <wps:txbx>
                          <w:txbxContent>
                            <w:p w14:paraId="49983D3F" w14:textId="77777777" w:rsidR="005E3EAE" w:rsidRPr="001A7C1E" w:rsidRDefault="005E3EAE" w:rsidP="005E3EAE">
                              <w:pPr>
                                <w:rPr>
                                  <w:sz w:val="16"/>
                                  <w:szCs w:val="16"/>
                                </w:rPr>
                              </w:pPr>
                              <w:r>
                                <w:rPr>
                                  <w:color w:val="FFFFFF" w:themeColor="background1"/>
                                  <w:sz w:val="16"/>
                                  <w:szCs w:val="16"/>
                                </w:rPr>
                                <w:t>On target</w:t>
                              </w:r>
                            </w:p>
                          </w:txbxContent>
                        </wps:txbx>
                        <wps:bodyPr rot="0" vert="horz" wrap="square" lIns="91440" tIns="45720" rIns="91440" bIns="45720" anchor="t" anchorCtr="0">
                          <a:noAutofit/>
                        </wps:bodyPr>
                      </wps:wsp>
                      <wps:wsp>
                        <wps:cNvPr id="704" name="Text Box 2"/>
                        <wps:cNvSpPr txBox="1">
                          <a:spLocks noChangeArrowheads="1"/>
                        </wps:cNvSpPr>
                        <wps:spPr bwMode="auto">
                          <a:xfrm>
                            <a:off x="218783" y="437566"/>
                            <a:ext cx="1553845" cy="235585"/>
                          </a:xfrm>
                          <a:prstGeom prst="rect">
                            <a:avLst/>
                          </a:prstGeom>
                          <a:noFill/>
                          <a:ln w="9525">
                            <a:noFill/>
                            <a:miter lim="800000"/>
                            <a:headEnd/>
                            <a:tailEnd/>
                          </a:ln>
                        </wps:spPr>
                        <wps:txbx>
                          <w:txbxContent>
                            <w:p w14:paraId="736985BF" w14:textId="77777777" w:rsidR="005E3EAE" w:rsidRPr="001A7C1E" w:rsidRDefault="00D46F85" w:rsidP="005E3EAE">
                              <w:pPr>
                                <w:rPr>
                                  <w:sz w:val="16"/>
                                  <w:szCs w:val="16"/>
                                </w:rPr>
                              </w:pPr>
                              <w:r>
                                <w:rPr>
                                  <w:color w:val="FFFFFF" w:themeColor="background1"/>
                                  <w:sz w:val="16"/>
                                  <w:szCs w:val="16"/>
                                </w:rPr>
                                <w:t>On target by Summer 2019</w:t>
                              </w:r>
                            </w:p>
                          </w:txbxContent>
                        </wps:txbx>
                        <wps:bodyPr rot="0" vert="horz" wrap="square" lIns="91440" tIns="45720" rIns="91440" bIns="45720" anchor="t" anchorCtr="0">
                          <a:noAutofit/>
                        </wps:bodyPr>
                      </wps:wsp>
                      <wps:wsp>
                        <wps:cNvPr id="705" name="Text Box 2"/>
                        <wps:cNvSpPr txBox="1">
                          <a:spLocks noChangeArrowheads="1"/>
                        </wps:cNvSpPr>
                        <wps:spPr bwMode="auto">
                          <a:xfrm>
                            <a:off x="218783" y="656349"/>
                            <a:ext cx="1553845" cy="235585"/>
                          </a:xfrm>
                          <a:prstGeom prst="rect">
                            <a:avLst/>
                          </a:prstGeom>
                          <a:noFill/>
                          <a:ln w="9525">
                            <a:noFill/>
                            <a:miter lim="800000"/>
                            <a:headEnd/>
                            <a:tailEnd/>
                          </a:ln>
                        </wps:spPr>
                        <wps:txbx>
                          <w:txbxContent>
                            <w:p w14:paraId="64C47B2C" w14:textId="77777777" w:rsidR="005E3EAE" w:rsidRPr="001A7C1E" w:rsidRDefault="005E3EAE" w:rsidP="005E3EAE">
                              <w:pPr>
                                <w:rPr>
                                  <w:sz w:val="16"/>
                                  <w:szCs w:val="16"/>
                                </w:rPr>
                              </w:pPr>
                              <w:r>
                                <w:rPr>
                                  <w:color w:val="FFFFFF" w:themeColor="background1"/>
                                  <w:sz w:val="16"/>
                                  <w:szCs w:val="16"/>
                                </w:rPr>
                                <w:t xml:space="preserve">Concern </w:t>
                              </w:r>
                              <w:r w:rsidR="00D46F85">
                                <w:rPr>
                                  <w:color w:val="FFFFFF" w:themeColor="background1"/>
                                  <w:sz w:val="16"/>
                                  <w:szCs w:val="16"/>
                                </w:rPr>
                                <w:t xml:space="preserve">over </w:t>
                              </w:r>
                              <w:r w:rsidR="00F22984">
                                <w:rPr>
                                  <w:color w:val="FFFFFF" w:themeColor="background1"/>
                                  <w:sz w:val="16"/>
                                  <w:szCs w:val="16"/>
                                </w:rPr>
                                <w:t xml:space="preserve"> </w:t>
                              </w:r>
                              <w:r w:rsidR="00D46F85">
                                <w:rPr>
                                  <w:color w:val="FFFFFF" w:themeColor="background1"/>
                                  <w:sz w:val="16"/>
                                  <w:szCs w:val="16"/>
                                </w:rPr>
                                <w:t>target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13" o:spid="_x0000_s1066" style="position:absolute;margin-left:301.5pt;margin-top:18.45pt;width:139.55pt;height:70.2pt;z-index:251722752;mso-height-relative:margin" coordsize="17726,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">
                <v:rect id="Rectangle 314" o:spid="_x0000_s1067" style="position:absolute;top:56;width:17049;height:8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HLMYA&#10;AADcAAAADwAAAGRycy9kb3ducmV2LnhtbESPQWvCQBSE70L/w/IKXqRu1GLb1FVEEAoVwaSX3h7Z&#10;12Q1+zZktzH667tCweMwM98wi1Vva9FR641jBZNxAoK4cNpwqeAr3z69gvABWWPtmBRcyMNq+TBY&#10;YKrdmQ/UZaEUEcI+RQVVCE0qpS8qsujHriGO3o9rLYYo21LqFs8Rbms5TZK5tGg4LlTY0Kai4pT9&#10;WgUvn/moy+rG4/b6Zsx8dy2/90elho/9+h1EoD7cw//tD61gNnmG2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dHLMYAAADcAAAADwAAAAAAAAAAAAAAAACYAgAAZHJz&#10;L2Rvd25yZXYueG1sUEsFBgAAAAAEAAQA9QAAAIsDAAAAAA==&#10;" fillcolor="#7f7f7f" strokecolor="windowText" strokeweight="1.5pt"/>
                <v:shape id="5-Point Star 315" o:spid="_x0000_s1068" style="position:absolute;left:1458;top:2636;width:1143;height:953;visibility:visible;mso-wrap-style:square;v-text-anchor:middle" coordsize="1143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HoMUA&#10;AADcAAAADwAAAGRycy9kb3ducmV2LnhtbESPX2vCMBTF3wd+h3CFvYyZujIZXVPRgeKLwjrB12tz&#10;1wabm9pk2n37RRj4eDh/fpx8PthWXKj3xrGC6SQBQVw5bbhWsP9aPb+B8AFZY+uYFPySh3kxesgx&#10;0+7Kn3QpQy3iCPsMFTQhdJmUvmrIop+4jjh63663GKLsa6l7vMZx28qXJJlJi4YjocGOPhqqTuWP&#10;jdzufNytV09meZiZnUxT7bb7oNTjeFi8gwg0hHv4v73RCtLpK9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kegxQAAANwAAAAPAAAAAAAAAAAAAAAAAJgCAABkcnMv&#10;ZG93bnJldi54bWxQSwUGAAAAAAQABAD1AAAAigMAAAAA&#10;" path="m,36382r43659,l57150,,70641,36382r43659,l78979,58867,92471,95250,57150,72764,21829,95250,35321,58867,,36382xe" fillcolor="#92d050" strokecolor="#00b050" strokeweight=".25pt">
                  <v:path arrowok="t" o:connecttype="custom" o:connectlocs="0,36382;43659,36382;57150,0;70641,36382;114300,36382;78979,58867;92471,95250;57150,72764;21829,95250;35321,58867;0,36382" o:connectangles="0,0,0,0,0,0,0,0,0,0,0"/>
                </v:shape>
                <v:shape id="5-Point Star 316" o:spid="_x0000_s1069" style="position:absolute;left:1458;top:4880;width:1143;height:953;visibility:visible;mso-wrap-style:square;v-text-anchor:middle" coordsize="1143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8XsYA&#10;AADcAAAADwAAAGRycy9kb3ducmV2LnhtbESPQWvCQBSE70L/w/IKvUjdpIKU1I3UgiIVBNNS6O2R&#10;fdmEZt+G7EbTf+8KgsdhZr5hlqvRtuJEvW8cK0hnCQji0umGjYLvr83zKwgfkDW2jknBP3lY5Q+T&#10;JWbanflIpyIYESHsM1RQh9BlUvqyJot+5jri6FWutxii7I3UPZ4j3LbyJUkW0mLDcaHGjj5qKv+K&#10;wSrYrfdTmWxNOhzH6tP8/B7KdToo9fQ4vr+BCDSGe/jW3mkF83QB1zPxCMj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d8XsYAAADcAAAADwAAAAAAAAAAAAAAAACYAgAAZHJz&#10;L2Rvd25yZXYueG1sUEsFBgAAAAAEAAQA9QAAAIsDAAAAAA==&#10;" path="m,36382r43659,l57150,,70641,36382r43659,l78979,58867,92471,95250,57150,72764,21829,95250,35321,58867,,36382xe" fillcolor="window" strokecolor="yellow" strokeweight=".25pt">
                  <v:path arrowok="t" o:connecttype="custom" o:connectlocs="0,36382;43659,36382;57150,0;70641,36382;114300,36382;78979,58867;92471,95250;57150,72764;21829,95250;35321,58867;0,36382" o:connectangles="0,0,0,0,0,0,0,0,0,0,0"/>
                </v:shape>
                <v:shape id="5-Point Star 317" o:spid="_x0000_s1070" style="position:absolute;left:1458;top:7124;width:729;height:952;visibility:visible;mso-wrap-style:square;v-text-anchor:middle" coordsize="72927,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KGMYA&#10;AADcAAAADwAAAGRycy9kb3ducmV2LnhtbESPW2vCQBSE34X+h+UU+qYbU7wQXaVIerFQ1Ch9PmSP&#10;STB7NmRXTf99VxB8HGbmG2a+7EwtLtS6yrKC4SACQZxbXXGh4LB/709BOI+ssbZMCv7IwXLx1Jtj&#10;ou2Vd3TJfCEChF2CCkrvm0RKl5dk0A1sQxy8o20N+iDbQuoWrwFuahlH0VgarDgslNjQqqT8lJ2N&#10;gvV5lX6O0i7N4vHHb/zzfTxtRxulXp67txkIT51/hO/tL63gdTiB2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yKGMYAAADcAAAADwAAAAAAAAAAAAAAAACYAgAAZHJz&#10;L2Rvd25yZXYueG1sUEsFBgAAAAAEAAQA9QAAAIsDAAAAAA==&#10;" path="m,36382r27856,l36464,r8607,36382l72927,36382,50391,58867r8608,36383l36464,72764,13928,95250,22536,58867,,36382xe" fillcolor="window" strokecolor="red" strokeweight=".25pt">
                  <v:path arrowok="t" o:connecttype="custom" o:connectlocs="0,36382;27856,36382;36464,0;45071,36382;72927,36382;50391,58867;58999,95250;36464,72764;13928,95250;22536,58867;0,36382" o:connectangles="0,0,0,0,0,0,0,0,0,0,0"/>
                </v:shape>
                <v:shape id="_x0000_s1071" type="#_x0000_t202" style="position:absolute;left:280;width:1553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7E4ABAAA" w14:textId="77777777" w:rsidR="005E3EAE" w:rsidRPr="001A7C1E" w:rsidRDefault="005E3EAE" w:rsidP="005E3EAE">
                        <w:pPr>
                          <w:rPr>
                            <w:b/>
                            <w:sz w:val="18"/>
                          </w:rPr>
                        </w:pPr>
                        <w:r w:rsidRPr="001A7C1E">
                          <w:rPr>
                            <w:b/>
                            <w:color w:val="FFFFFF" w:themeColor="background1"/>
                            <w:sz w:val="18"/>
                          </w:rPr>
                          <w:t>RAG Indicators Key</w:t>
                        </w:r>
                        <w:r w:rsidRPr="001A7C1E">
                          <w:rPr>
                            <w:b/>
                            <w:sz w:val="18"/>
                          </w:rPr>
                          <w:br/>
                        </w:r>
                      </w:p>
                    </w:txbxContent>
                  </v:textbox>
                </v:shape>
                <v:shape id="_x0000_s1072" type="#_x0000_t202" style="position:absolute;left:2187;top:2187;width:1553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49983D3F" w14:textId="77777777" w:rsidR="005E3EAE" w:rsidRPr="001A7C1E" w:rsidRDefault="005E3EAE" w:rsidP="005E3EAE">
                        <w:pPr>
                          <w:rPr>
                            <w:sz w:val="16"/>
                            <w:szCs w:val="16"/>
                          </w:rPr>
                        </w:pPr>
                        <w:r>
                          <w:rPr>
                            <w:color w:val="FFFFFF" w:themeColor="background1"/>
                            <w:sz w:val="16"/>
                            <w:szCs w:val="16"/>
                          </w:rPr>
                          <w:t>On target</w:t>
                        </w:r>
                      </w:p>
                    </w:txbxContent>
                  </v:textbox>
                </v:shape>
                <v:shape id="_x0000_s1073" type="#_x0000_t202" style="position:absolute;left:2187;top:4375;width:1553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bG8QA&#10;AADcAAAADwAAAGRycy9kb3ducmV2LnhtbESPQWvCQBSE7wX/w/IEb7qr2FbTbESUQk8tpip4e2Sf&#10;SWj2bchuTfrvuwWhx2FmvmHSzWAbcaPO1441zGcKBHHhTM2lhuPn63QFwgdkg41j0vBDHjbZ6CHF&#10;xLieD3TLQykihH2CGqoQ2kRKX1Rk0c9cSxy9q+sshii7UpoO+wi3jVwo9SQt1hwXKmxpV1HxlX9b&#10;Daf36+W8VB/l3j62vRuUZLuWWk/Gw/YFRKAh/Ifv7Tej4Vk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2xvEAAAA3AAAAA8AAAAAAAAAAAAAAAAAmAIAAGRycy9k&#10;b3ducmV2LnhtbFBLBQYAAAAABAAEAPUAAACJAwAAAAA=&#10;" filled="f" stroked="f">
                  <v:textbox>
                    <w:txbxContent>
                      <w:p w14:paraId="736985BF" w14:textId="77777777" w:rsidR="005E3EAE" w:rsidRPr="001A7C1E" w:rsidRDefault="00D46F85" w:rsidP="005E3EAE">
                        <w:pPr>
                          <w:rPr>
                            <w:sz w:val="16"/>
                            <w:szCs w:val="16"/>
                          </w:rPr>
                        </w:pPr>
                        <w:r>
                          <w:rPr>
                            <w:color w:val="FFFFFF" w:themeColor="background1"/>
                            <w:sz w:val="16"/>
                            <w:szCs w:val="16"/>
                          </w:rPr>
                          <w:t>On target by Summer 2019</w:t>
                        </w:r>
                      </w:p>
                    </w:txbxContent>
                  </v:textbox>
                </v:shape>
                <v:shape id="_x0000_s1074" type="#_x0000_t202" style="position:absolute;left:2187;top:6563;width:1553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v:textbox>
                    <w:txbxContent>
                      <w:p w14:paraId="64C47B2C" w14:textId="77777777" w:rsidR="005E3EAE" w:rsidRPr="001A7C1E" w:rsidRDefault="005E3EAE" w:rsidP="005E3EAE">
                        <w:pPr>
                          <w:rPr>
                            <w:sz w:val="16"/>
                            <w:szCs w:val="16"/>
                          </w:rPr>
                        </w:pPr>
                        <w:r>
                          <w:rPr>
                            <w:color w:val="FFFFFF" w:themeColor="background1"/>
                            <w:sz w:val="16"/>
                            <w:szCs w:val="16"/>
                          </w:rPr>
                          <w:t xml:space="preserve">Concern </w:t>
                        </w:r>
                        <w:r w:rsidR="00D46F85">
                          <w:rPr>
                            <w:color w:val="FFFFFF" w:themeColor="background1"/>
                            <w:sz w:val="16"/>
                            <w:szCs w:val="16"/>
                          </w:rPr>
                          <w:t xml:space="preserve">over </w:t>
                        </w:r>
                        <w:r w:rsidR="00F22984">
                          <w:rPr>
                            <w:color w:val="FFFFFF" w:themeColor="background1"/>
                            <w:sz w:val="16"/>
                            <w:szCs w:val="16"/>
                          </w:rPr>
                          <w:t xml:space="preserve"> </w:t>
                        </w:r>
                        <w:r w:rsidR="00D46F85">
                          <w:rPr>
                            <w:color w:val="FFFFFF" w:themeColor="background1"/>
                            <w:sz w:val="16"/>
                            <w:szCs w:val="16"/>
                          </w:rPr>
                          <w:t>target</w:t>
                        </w:r>
                      </w:p>
                    </w:txbxContent>
                  </v:textbox>
                </v:shape>
              </v:group>
            </w:pict>
          </mc:Fallback>
        </mc:AlternateContent>
      </w:r>
    </w:p>
    <w:p w14:paraId="36670AD0" w14:textId="77777777" w:rsidR="00F12EFA" w:rsidRDefault="00F12EFA" w:rsidP="00866CEB">
      <w:pPr>
        <w:spacing w:before="225" w:line="340" w:lineRule="atLeast"/>
        <w:rPr>
          <w:rFonts w:eastAsia="Times New Roman"/>
          <w:b/>
          <w:spacing w:val="5"/>
          <w:lang w:eastAsia="en-GB"/>
        </w:rPr>
      </w:pPr>
    </w:p>
    <w:p w14:paraId="2A16A767" w14:textId="77777777" w:rsidR="00F12EFA" w:rsidRDefault="00F12EFA" w:rsidP="00866CEB">
      <w:pPr>
        <w:spacing w:before="225" w:line="340" w:lineRule="atLeast"/>
        <w:rPr>
          <w:rFonts w:eastAsia="Times New Roman"/>
          <w:b/>
          <w:spacing w:val="5"/>
          <w:lang w:eastAsia="en-GB"/>
        </w:rPr>
      </w:pPr>
    </w:p>
    <w:p w14:paraId="318E1F7B" w14:textId="77777777" w:rsidR="00E1583F" w:rsidRDefault="00E1583F" w:rsidP="00866CEB">
      <w:pPr>
        <w:spacing w:before="225" w:line="340" w:lineRule="atLeast"/>
        <w:rPr>
          <w:rFonts w:eastAsia="Times New Roman"/>
          <w:b/>
          <w:spacing w:val="5"/>
          <w:lang w:eastAsia="en-GB"/>
        </w:rPr>
      </w:pPr>
    </w:p>
    <w:p w14:paraId="4220EC17" w14:textId="77777777" w:rsidR="00DA5576" w:rsidRPr="00EF3F33" w:rsidRDefault="00EF3F33" w:rsidP="00866CEB">
      <w:pPr>
        <w:spacing w:before="225" w:line="340" w:lineRule="atLeast"/>
        <w:rPr>
          <w:rFonts w:eastAsia="Times New Roman"/>
          <w:b/>
          <w:spacing w:val="5"/>
          <w:lang w:eastAsia="en-GB"/>
        </w:rPr>
      </w:pPr>
      <w:r w:rsidRPr="00EF3F33">
        <w:rPr>
          <w:rFonts w:eastAsia="Times New Roman"/>
          <w:b/>
          <w:spacing w:val="5"/>
          <w:lang w:eastAsia="en-GB"/>
        </w:rPr>
        <w:lastRenderedPageBreak/>
        <w:t>Project adjustments/lesson</w:t>
      </w:r>
      <w:r w:rsidR="00A6364E">
        <w:rPr>
          <w:rFonts w:eastAsia="Times New Roman"/>
          <w:b/>
          <w:spacing w:val="5"/>
          <w:lang w:eastAsia="en-GB"/>
        </w:rPr>
        <w:t xml:space="preserve">s </w:t>
      </w:r>
      <w:r w:rsidRPr="00EF3F33">
        <w:rPr>
          <w:rFonts w:eastAsia="Times New Roman"/>
          <w:b/>
          <w:spacing w:val="5"/>
          <w:lang w:eastAsia="en-GB"/>
        </w:rPr>
        <w:t>learnt</w:t>
      </w:r>
    </w:p>
    <w:p w14:paraId="040E07C0" w14:textId="77777777" w:rsidR="00C8623F" w:rsidRDefault="00265EC3" w:rsidP="00866CEB">
      <w:pPr>
        <w:spacing w:before="225" w:line="340" w:lineRule="atLeast"/>
        <w:rPr>
          <w:rFonts w:eastAsia="Times New Roman"/>
          <w:spacing w:val="5"/>
          <w:lang w:eastAsia="en-GB"/>
        </w:rPr>
      </w:pPr>
      <w:r>
        <w:rPr>
          <w:rFonts w:eastAsia="Times New Roman"/>
          <w:spacing w:val="5"/>
          <w:lang w:eastAsia="en-GB"/>
        </w:rPr>
        <w:t>25</w:t>
      </w:r>
      <w:r w:rsidR="001416CD">
        <w:rPr>
          <w:rFonts w:eastAsia="Times New Roman"/>
          <w:spacing w:val="5"/>
          <w:lang w:eastAsia="en-GB"/>
        </w:rPr>
        <w:t>. The</w:t>
      </w:r>
      <w:r w:rsidR="00D46DD4">
        <w:rPr>
          <w:rFonts w:eastAsia="Times New Roman"/>
          <w:spacing w:val="5"/>
          <w:lang w:eastAsia="en-GB"/>
        </w:rPr>
        <w:t xml:space="preserve"> two outcome</w:t>
      </w:r>
      <w:r w:rsidR="00C8623F">
        <w:rPr>
          <w:rFonts w:eastAsia="Times New Roman"/>
          <w:spacing w:val="5"/>
          <w:lang w:eastAsia="en-GB"/>
        </w:rPr>
        <w:t xml:space="preserve"> themes requiring more focus are customer progression and rent collection.</w:t>
      </w:r>
    </w:p>
    <w:p w14:paraId="294BF89D" w14:textId="77777777" w:rsidR="00C8623F" w:rsidRDefault="00265EC3" w:rsidP="00866CEB">
      <w:pPr>
        <w:spacing w:before="225" w:line="340" w:lineRule="atLeast"/>
        <w:rPr>
          <w:rFonts w:eastAsia="Times New Roman"/>
          <w:spacing w:val="5"/>
          <w:lang w:eastAsia="en-GB"/>
        </w:rPr>
      </w:pPr>
      <w:r>
        <w:rPr>
          <w:rFonts w:eastAsia="Times New Roman"/>
          <w:spacing w:val="5"/>
          <w:lang w:eastAsia="en-GB"/>
        </w:rPr>
        <w:t>26</w:t>
      </w:r>
      <w:r w:rsidR="001416CD">
        <w:rPr>
          <w:rFonts w:eastAsia="Times New Roman"/>
          <w:spacing w:val="5"/>
          <w:lang w:eastAsia="en-GB"/>
        </w:rPr>
        <w:t>. Customer</w:t>
      </w:r>
      <w:r w:rsidR="00C8623F">
        <w:rPr>
          <w:rFonts w:eastAsia="Times New Roman"/>
          <w:spacing w:val="5"/>
          <w:lang w:eastAsia="en-GB"/>
        </w:rPr>
        <w:t xml:space="preserve"> progression has been slower than expected because housing coach time has been </w:t>
      </w:r>
      <w:r w:rsidR="003726EB">
        <w:rPr>
          <w:rFonts w:eastAsia="Times New Roman"/>
          <w:spacing w:val="5"/>
          <w:lang w:eastAsia="en-GB"/>
        </w:rPr>
        <w:t>absorbed</w:t>
      </w:r>
      <w:r w:rsidR="00C8623F">
        <w:rPr>
          <w:rFonts w:eastAsia="Times New Roman"/>
          <w:spacing w:val="5"/>
          <w:lang w:eastAsia="en-GB"/>
        </w:rPr>
        <w:t xml:space="preserve"> on procurement and administration tasks</w:t>
      </w:r>
      <w:r w:rsidR="00D46DD4">
        <w:rPr>
          <w:rFonts w:eastAsia="Times New Roman"/>
          <w:spacing w:val="5"/>
          <w:lang w:eastAsia="en-GB"/>
        </w:rPr>
        <w:t>.</w:t>
      </w:r>
    </w:p>
    <w:p w14:paraId="628D6AC9" w14:textId="743F1A6E" w:rsidR="00C8623F" w:rsidRDefault="00265EC3" w:rsidP="00866CEB">
      <w:pPr>
        <w:spacing w:before="225" w:line="340" w:lineRule="atLeast"/>
        <w:rPr>
          <w:rFonts w:eastAsia="Times New Roman"/>
          <w:spacing w:val="5"/>
          <w:lang w:eastAsia="en-GB"/>
        </w:rPr>
      </w:pPr>
      <w:r>
        <w:rPr>
          <w:rFonts w:eastAsia="Times New Roman"/>
          <w:spacing w:val="5"/>
          <w:lang w:eastAsia="en-GB"/>
        </w:rPr>
        <w:t>27</w:t>
      </w:r>
      <w:r w:rsidR="001416CD">
        <w:rPr>
          <w:rFonts w:eastAsia="Times New Roman"/>
          <w:spacing w:val="5"/>
          <w:lang w:eastAsia="en-GB"/>
        </w:rPr>
        <w:t>.</w:t>
      </w:r>
      <w:r w:rsidR="00D46DD4">
        <w:rPr>
          <w:rFonts w:eastAsia="Times New Roman"/>
          <w:spacing w:val="5"/>
          <w:lang w:eastAsia="en-GB"/>
        </w:rPr>
        <w:t xml:space="preserve"> </w:t>
      </w:r>
      <w:r w:rsidR="00C8623F">
        <w:rPr>
          <w:rFonts w:eastAsia="Times New Roman"/>
          <w:spacing w:val="5"/>
          <w:lang w:eastAsia="en-GB"/>
        </w:rPr>
        <w:t>Arrears collection is higher than the 5% maximu</w:t>
      </w:r>
      <w:r w:rsidR="00C93597">
        <w:rPr>
          <w:rFonts w:eastAsia="Times New Roman"/>
          <w:spacing w:val="5"/>
          <w:lang w:eastAsia="en-GB"/>
        </w:rPr>
        <w:t>m target</w:t>
      </w:r>
      <w:r w:rsidR="00405CD7">
        <w:rPr>
          <w:rFonts w:eastAsia="Times New Roman"/>
          <w:spacing w:val="5"/>
          <w:lang w:eastAsia="en-GB"/>
        </w:rPr>
        <w:t>, it is currently 10% and has reduced from its peak of 13%. The higher level of arrears has been caused by t</w:t>
      </w:r>
      <w:r w:rsidR="00C8623F">
        <w:rPr>
          <w:rFonts w:eastAsia="Times New Roman"/>
          <w:spacing w:val="5"/>
          <w:lang w:eastAsia="en-GB"/>
        </w:rPr>
        <w:t>he</w:t>
      </w:r>
      <w:r w:rsidR="00405CD7">
        <w:rPr>
          <w:rFonts w:eastAsia="Times New Roman"/>
          <w:spacing w:val="5"/>
          <w:lang w:eastAsia="en-GB"/>
        </w:rPr>
        <w:t xml:space="preserve"> absence of an</w:t>
      </w:r>
      <w:r w:rsidR="00C8623F">
        <w:rPr>
          <w:rFonts w:eastAsia="Times New Roman"/>
          <w:spacing w:val="5"/>
          <w:lang w:eastAsia="en-GB"/>
        </w:rPr>
        <w:t xml:space="preserve"> Income officer </w:t>
      </w:r>
      <w:r w:rsidR="00405CD7">
        <w:rPr>
          <w:rFonts w:eastAsia="Times New Roman"/>
          <w:spacing w:val="5"/>
          <w:lang w:eastAsia="en-GB"/>
        </w:rPr>
        <w:t>for three months last</w:t>
      </w:r>
      <w:r w:rsidR="00C8623F">
        <w:rPr>
          <w:rFonts w:eastAsia="Times New Roman"/>
          <w:spacing w:val="5"/>
          <w:lang w:eastAsia="en-GB"/>
        </w:rPr>
        <w:t xml:space="preserve"> year</w:t>
      </w:r>
      <w:r w:rsidR="00C93597">
        <w:rPr>
          <w:rFonts w:eastAsia="Times New Roman"/>
          <w:spacing w:val="5"/>
          <w:lang w:eastAsia="en-GB"/>
        </w:rPr>
        <w:t xml:space="preserve">, </w:t>
      </w:r>
      <w:r w:rsidR="00405CD7">
        <w:rPr>
          <w:rFonts w:eastAsia="Times New Roman"/>
          <w:spacing w:val="5"/>
          <w:lang w:eastAsia="en-GB"/>
        </w:rPr>
        <w:t>and a similar absence period for a housing coach. Th</w:t>
      </w:r>
      <w:r w:rsidR="00C93597">
        <w:rPr>
          <w:rFonts w:eastAsia="Times New Roman"/>
          <w:spacing w:val="5"/>
          <w:lang w:eastAsia="en-GB"/>
        </w:rPr>
        <w:t>e impact of Universal Credit</w:t>
      </w:r>
      <w:r w:rsidR="00405CD7">
        <w:rPr>
          <w:rFonts w:eastAsia="Times New Roman"/>
          <w:spacing w:val="5"/>
          <w:lang w:eastAsia="en-GB"/>
        </w:rPr>
        <w:t>(UC)</w:t>
      </w:r>
      <w:r w:rsidR="00C93597">
        <w:rPr>
          <w:rFonts w:eastAsia="Times New Roman"/>
          <w:spacing w:val="5"/>
          <w:lang w:eastAsia="en-GB"/>
        </w:rPr>
        <w:t xml:space="preserve"> has been greater than anticipated</w:t>
      </w:r>
      <w:r w:rsidR="00B72579">
        <w:rPr>
          <w:rFonts w:eastAsia="Times New Roman"/>
          <w:spacing w:val="5"/>
          <w:lang w:eastAsia="en-GB"/>
        </w:rPr>
        <w:t xml:space="preserve"> with 35% of tenants on UC and nearly all of them experiencing </w:t>
      </w:r>
      <w:r w:rsidR="00405CD7">
        <w:rPr>
          <w:rFonts w:eastAsia="Times New Roman"/>
          <w:spacing w:val="5"/>
          <w:lang w:eastAsia="en-GB"/>
        </w:rPr>
        <w:t>delays in payment of housing costs</w:t>
      </w:r>
      <w:r w:rsidR="00B72579">
        <w:rPr>
          <w:rFonts w:eastAsia="Times New Roman"/>
          <w:spacing w:val="5"/>
          <w:lang w:eastAsia="en-GB"/>
        </w:rPr>
        <w:t>.</w:t>
      </w:r>
      <w:r w:rsidR="00C93597">
        <w:rPr>
          <w:rFonts w:eastAsia="Times New Roman"/>
          <w:spacing w:val="5"/>
          <w:lang w:eastAsia="en-GB"/>
        </w:rPr>
        <w:t xml:space="preserve"> </w:t>
      </w:r>
      <w:r w:rsidR="00B72579">
        <w:rPr>
          <w:rFonts w:eastAsia="Times New Roman"/>
          <w:spacing w:val="5"/>
          <w:lang w:eastAsia="en-GB"/>
        </w:rPr>
        <w:t>An additional day of Income Officer time has been allocated</w:t>
      </w:r>
      <w:r w:rsidR="00405CD7">
        <w:rPr>
          <w:rFonts w:eastAsia="Times New Roman"/>
          <w:spacing w:val="5"/>
          <w:lang w:eastAsia="en-GB"/>
        </w:rPr>
        <w:t xml:space="preserve"> form January 2019,</w:t>
      </w:r>
      <w:r w:rsidR="00B72579">
        <w:rPr>
          <w:rFonts w:eastAsia="Times New Roman"/>
          <w:spacing w:val="5"/>
          <w:lang w:eastAsia="en-GB"/>
        </w:rPr>
        <w:t xml:space="preserve"> together with m</w:t>
      </w:r>
      <w:r w:rsidR="00C93597">
        <w:rPr>
          <w:rFonts w:eastAsia="Times New Roman"/>
          <w:spacing w:val="5"/>
          <w:lang w:eastAsia="en-GB"/>
        </w:rPr>
        <w:t xml:space="preserve">ore robust action plans in partnership with the coaches </w:t>
      </w:r>
      <w:r w:rsidR="00405CD7">
        <w:rPr>
          <w:rFonts w:eastAsia="Times New Roman"/>
          <w:spacing w:val="5"/>
          <w:lang w:eastAsia="en-GB"/>
        </w:rPr>
        <w:t xml:space="preserve">which </w:t>
      </w:r>
      <w:r w:rsidR="00C93597">
        <w:rPr>
          <w:rFonts w:eastAsia="Times New Roman"/>
          <w:spacing w:val="5"/>
          <w:lang w:eastAsia="en-GB"/>
        </w:rPr>
        <w:t>are being implemented over the next six months</w:t>
      </w:r>
      <w:r w:rsidR="00B72579">
        <w:rPr>
          <w:rFonts w:eastAsia="Times New Roman"/>
          <w:spacing w:val="5"/>
          <w:lang w:eastAsia="en-GB"/>
        </w:rPr>
        <w:t xml:space="preserve"> to </w:t>
      </w:r>
      <w:r w:rsidR="00405CD7">
        <w:rPr>
          <w:rFonts w:eastAsia="Times New Roman"/>
          <w:spacing w:val="5"/>
          <w:lang w:eastAsia="en-GB"/>
        </w:rPr>
        <w:t>reduce the arrears to the target level</w:t>
      </w:r>
      <w:r w:rsidR="00C93597">
        <w:rPr>
          <w:rFonts w:eastAsia="Times New Roman"/>
          <w:spacing w:val="5"/>
          <w:lang w:eastAsia="en-GB"/>
        </w:rPr>
        <w:t>.</w:t>
      </w:r>
    </w:p>
    <w:p w14:paraId="6646935C" w14:textId="77777777" w:rsidR="009F232F" w:rsidRDefault="00265EC3" w:rsidP="00866CEB">
      <w:pPr>
        <w:spacing w:before="225" w:line="340" w:lineRule="atLeast"/>
        <w:rPr>
          <w:rFonts w:eastAsia="Times New Roman"/>
          <w:spacing w:val="5"/>
          <w:lang w:eastAsia="en-GB"/>
        </w:rPr>
      </w:pPr>
      <w:r>
        <w:rPr>
          <w:rFonts w:eastAsia="Times New Roman"/>
          <w:spacing w:val="5"/>
          <w:lang w:eastAsia="en-GB"/>
        </w:rPr>
        <w:t>28</w:t>
      </w:r>
      <w:r w:rsidR="001416CD">
        <w:rPr>
          <w:rFonts w:eastAsia="Times New Roman"/>
          <w:spacing w:val="5"/>
          <w:lang w:eastAsia="en-GB"/>
        </w:rPr>
        <w:t>. The</w:t>
      </w:r>
      <w:r w:rsidR="009F232F">
        <w:rPr>
          <w:rFonts w:eastAsia="Times New Roman"/>
          <w:spacing w:val="5"/>
          <w:lang w:eastAsia="en-GB"/>
        </w:rPr>
        <w:t xml:space="preserve"> adjustments being actioned to achieve targets next year are:</w:t>
      </w:r>
    </w:p>
    <w:p w14:paraId="3C90114E" w14:textId="77777777" w:rsidR="009F232F" w:rsidRDefault="009F232F" w:rsidP="009F232F">
      <w:pPr>
        <w:pStyle w:val="ListParagraph"/>
        <w:numPr>
          <w:ilvl w:val="0"/>
          <w:numId w:val="2"/>
        </w:numPr>
        <w:spacing w:before="225" w:line="340" w:lineRule="atLeast"/>
        <w:rPr>
          <w:rFonts w:eastAsia="Times New Roman"/>
          <w:spacing w:val="5"/>
          <w:lang w:eastAsia="en-GB"/>
        </w:rPr>
      </w:pPr>
      <w:r>
        <w:rPr>
          <w:rFonts w:eastAsia="Times New Roman"/>
          <w:spacing w:val="5"/>
          <w:lang w:eastAsia="en-GB"/>
        </w:rPr>
        <w:t>Additional</w:t>
      </w:r>
      <w:r w:rsidR="00C93597">
        <w:rPr>
          <w:rFonts w:eastAsia="Times New Roman"/>
          <w:spacing w:val="5"/>
          <w:lang w:eastAsia="en-GB"/>
        </w:rPr>
        <w:t xml:space="preserve"> housing coach is in post and is fully operational</w:t>
      </w:r>
      <w:r w:rsidR="00D46DD4">
        <w:rPr>
          <w:rFonts w:eastAsia="Times New Roman"/>
          <w:spacing w:val="5"/>
          <w:lang w:eastAsia="en-GB"/>
        </w:rPr>
        <w:t>.</w:t>
      </w:r>
    </w:p>
    <w:p w14:paraId="7DF4B1DA" w14:textId="77777777" w:rsidR="009F232F" w:rsidRDefault="009F232F" w:rsidP="009F232F">
      <w:pPr>
        <w:pStyle w:val="ListParagraph"/>
        <w:numPr>
          <w:ilvl w:val="0"/>
          <w:numId w:val="2"/>
        </w:numPr>
        <w:spacing w:before="225" w:line="340" w:lineRule="atLeast"/>
        <w:rPr>
          <w:rFonts w:eastAsia="Times New Roman"/>
          <w:spacing w:val="5"/>
          <w:lang w:eastAsia="en-GB"/>
        </w:rPr>
      </w:pPr>
      <w:r>
        <w:rPr>
          <w:rFonts w:eastAsia="Times New Roman"/>
          <w:spacing w:val="5"/>
          <w:lang w:eastAsia="en-GB"/>
        </w:rPr>
        <w:t>Procurement tasks have been delegated to other Home Choice staff</w:t>
      </w:r>
    </w:p>
    <w:p w14:paraId="2F57F434" w14:textId="77777777" w:rsidR="009F232F" w:rsidRDefault="0092565B" w:rsidP="009F232F">
      <w:pPr>
        <w:pStyle w:val="ListParagraph"/>
        <w:numPr>
          <w:ilvl w:val="0"/>
          <w:numId w:val="2"/>
        </w:numPr>
        <w:spacing w:before="225" w:line="340" w:lineRule="atLeast"/>
        <w:rPr>
          <w:rFonts w:eastAsia="Times New Roman"/>
          <w:spacing w:val="5"/>
          <w:lang w:eastAsia="en-GB"/>
        </w:rPr>
      </w:pPr>
      <w:r>
        <w:rPr>
          <w:rFonts w:eastAsia="Times New Roman"/>
          <w:spacing w:val="5"/>
          <w:lang w:eastAsia="en-GB"/>
        </w:rPr>
        <w:t>Changing manual</w:t>
      </w:r>
      <w:r w:rsidR="009F232F">
        <w:rPr>
          <w:rFonts w:eastAsia="Times New Roman"/>
          <w:spacing w:val="5"/>
          <w:lang w:eastAsia="en-GB"/>
        </w:rPr>
        <w:t xml:space="preserve"> administrative tasks has been a challenge and now is being partially automated with aim to have a more seamless and lean process under the new IT software </w:t>
      </w:r>
      <w:r w:rsidR="00C93597">
        <w:rPr>
          <w:rFonts w:eastAsia="Times New Roman"/>
          <w:spacing w:val="5"/>
          <w:lang w:eastAsia="en-GB"/>
        </w:rPr>
        <w:t>planned for</w:t>
      </w:r>
      <w:r w:rsidR="003726EB">
        <w:rPr>
          <w:rFonts w:eastAsia="Times New Roman"/>
          <w:spacing w:val="5"/>
          <w:lang w:eastAsia="en-GB"/>
        </w:rPr>
        <w:t xml:space="preserve"> next year.</w:t>
      </w:r>
    </w:p>
    <w:p w14:paraId="5C403A0B" w14:textId="70B07803" w:rsidR="003726EB" w:rsidRDefault="003726EB" w:rsidP="009F232F">
      <w:pPr>
        <w:pStyle w:val="ListParagraph"/>
        <w:numPr>
          <w:ilvl w:val="0"/>
          <w:numId w:val="2"/>
        </w:numPr>
        <w:spacing w:before="225" w:line="340" w:lineRule="atLeast"/>
        <w:rPr>
          <w:rFonts w:eastAsia="Times New Roman"/>
          <w:spacing w:val="5"/>
          <w:lang w:eastAsia="en-GB"/>
        </w:rPr>
      </w:pPr>
      <w:r>
        <w:rPr>
          <w:rFonts w:eastAsia="Times New Roman"/>
          <w:spacing w:val="5"/>
          <w:lang w:eastAsia="en-GB"/>
        </w:rPr>
        <w:t xml:space="preserve">Income officer resilience </w:t>
      </w:r>
      <w:r w:rsidR="00B72579">
        <w:rPr>
          <w:rFonts w:eastAsia="Times New Roman"/>
          <w:spacing w:val="5"/>
          <w:lang w:eastAsia="en-GB"/>
        </w:rPr>
        <w:t>has</w:t>
      </w:r>
      <w:r>
        <w:rPr>
          <w:rFonts w:eastAsia="Times New Roman"/>
          <w:spacing w:val="5"/>
          <w:lang w:eastAsia="en-GB"/>
        </w:rPr>
        <w:t xml:space="preserve"> be</w:t>
      </w:r>
      <w:r w:rsidR="00B72579">
        <w:rPr>
          <w:rFonts w:eastAsia="Times New Roman"/>
          <w:spacing w:val="5"/>
          <w:lang w:eastAsia="en-GB"/>
        </w:rPr>
        <w:t>en</w:t>
      </w:r>
      <w:r>
        <w:rPr>
          <w:rFonts w:eastAsia="Times New Roman"/>
          <w:spacing w:val="5"/>
          <w:lang w:eastAsia="en-GB"/>
        </w:rPr>
        <w:t xml:space="preserve"> strengthened with additional time and buddy arrangement</w:t>
      </w:r>
    </w:p>
    <w:p w14:paraId="26FF98F5" w14:textId="77777777" w:rsidR="003726EB" w:rsidRDefault="003726EB" w:rsidP="009F232F">
      <w:pPr>
        <w:pStyle w:val="ListParagraph"/>
        <w:numPr>
          <w:ilvl w:val="0"/>
          <w:numId w:val="2"/>
        </w:numPr>
        <w:spacing w:before="225" w:line="340" w:lineRule="atLeast"/>
        <w:rPr>
          <w:rFonts w:eastAsia="Times New Roman"/>
          <w:spacing w:val="5"/>
          <w:lang w:eastAsia="en-GB"/>
        </w:rPr>
      </w:pPr>
      <w:r>
        <w:rPr>
          <w:rFonts w:eastAsia="Times New Roman"/>
          <w:spacing w:val="5"/>
          <w:lang w:eastAsia="en-GB"/>
        </w:rPr>
        <w:t>Additional coaching for customers to get UC claims right fir</w:t>
      </w:r>
      <w:r w:rsidR="00462C22">
        <w:rPr>
          <w:rFonts w:eastAsia="Times New Roman"/>
          <w:spacing w:val="5"/>
          <w:lang w:eastAsia="en-GB"/>
        </w:rPr>
        <w:t>st time which now includes</w:t>
      </w:r>
      <w:r>
        <w:rPr>
          <w:rFonts w:eastAsia="Times New Roman"/>
          <w:spacing w:val="5"/>
          <w:lang w:eastAsia="en-GB"/>
        </w:rPr>
        <w:t xml:space="preserve"> </w:t>
      </w:r>
      <w:r w:rsidR="00462C22">
        <w:rPr>
          <w:rFonts w:eastAsia="Times New Roman"/>
          <w:spacing w:val="5"/>
          <w:lang w:eastAsia="en-GB"/>
        </w:rPr>
        <w:t xml:space="preserve">the </w:t>
      </w:r>
      <w:r>
        <w:rPr>
          <w:rFonts w:eastAsia="Times New Roman"/>
          <w:spacing w:val="5"/>
          <w:lang w:eastAsia="en-GB"/>
        </w:rPr>
        <w:t>lending of free ha</w:t>
      </w:r>
      <w:r w:rsidR="002054EB">
        <w:rPr>
          <w:rFonts w:eastAsia="Times New Roman"/>
          <w:spacing w:val="5"/>
          <w:lang w:eastAsia="en-GB"/>
        </w:rPr>
        <w:t xml:space="preserve">nd held tablets </w:t>
      </w:r>
      <w:r>
        <w:rPr>
          <w:rFonts w:eastAsia="Times New Roman"/>
          <w:spacing w:val="5"/>
          <w:lang w:eastAsia="en-GB"/>
        </w:rPr>
        <w:t>to speed up digital awareness</w:t>
      </w:r>
      <w:r w:rsidR="00462C22">
        <w:rPr>
          <w:rFonts w:eastAsia="Times New Roman"/>
          <w:spacing w:val="5"/>
          <w:lang w:eastAsia="en-GB"/>
        </w:rPr>
        <w:t>.</w:t>
      </w:r>
    </w:p>
    <w:p w14:paraId="369BA421" w14:textId="77777777" w:rsidR="003726EB" w:rsidRDefault="003726EB" w:rsidP="009F232F">
      <w:pPr>
        <w:pStyle w:val="ListParagraph"/>
        <w:numPr>
          <w:ilvl w:val="0"/>
          <w:numId w:val="2"/>
        </w:numPr>
        <w:spacing w:before="225" w:line="340" w:lineRule="atLeast"/>
        <w:rPr>
          <w:rFonts w:eastAsia="Times New Roman"/>
          <w:spacing w:val="5"/>
          <w:lang w:eastAsia="en-GB"/>
        </w:rPr>
      </w:pPr>
      <w:r>
        <w:rPr>
          <w:rFonts w:eastAsia="Times New Roman"/>
          <w:spacing w:val="5"/>
          <w:lang w:eastAsia="en-GB"/>
        </w:rPr>
        <w:t>Ongoing cultural change to a more Team Oxford outcome focussed approach in delivering the service</w:t>
      </w:r>
    </w:p>
    <w:p w14:paraId="2D2EAEBE" w14:textId="77777777" w:rsidR="006240BA" w:rsidRDefault="006240BA" w:rsidP="00EF3F33">
      <w:pPr>
        <w:spacing w:before="225" w:line="340" w:lineRule="atLeast"/>
        <w:rPr>
          <w:rFonts w:eastAsia="Times New Roman"/>
          <w:spacing w:val="5"/>
          <w:lang w:eastAsia="en-GB"/>
        </w:rPr>
      </w:pPr>
    </w:p>
    <w:p w14:paraId="0255356E" w14:textId="77777777" w:rsidR="001416CD" w:rsidRDefault="00D66DD3" w:rsidP="00EF3F33">
      <w:pPr>
        <w:spacing w:before="225" w:line="340" w:lineRule="atLeast"/>
        <w:rPr>
          <w:rFonts w:eastAsia="Times New Roman"/>
          <w:spacing w:val="5"/>
          <w:lang w:eastAsia="en-GB"/>
        </w:rPr>
      </w:pPr>
      <w:r>
        <w:rPr>
          <w:rFonts w:eastAsia="Times New Roman"/>
          <w:noProof/>
          <w:spacing w:val="5"/>
          <w:lang w:eastAsia="en-GB"/>
        </w:rPr>
        <w:drawing>
          <wp:inline distT="0" distB="0" distL="0" distR="0" wp14:anchorId="24119631" wp14:editId="51BBAD8B">
            <wp:extent cx="2867025" cy="1911350"/>
            <wp:effectExtent l="0" t="0" r="9525" b="0"/>
            <wp:docPr id="11" name="Picture 11" descr="U:\My User Profile\drundle\Desktop\CEB future 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User Profile\drundle\Desktop\CEB future plan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1916" cy="1914611"/>
                    </a:xfrm>
                    <a:prstGeom prst="rect">
                      <a:avLst/>
                    </a:prstGeom>
                    <a:noFill/>
                    <a:ln>
                      <a:noFill/>
                    </a:ln>
                  </pic:spPr>
                </pic:pic>
              </a:graphicData>
            </a:graphic>
          </wp:inline>
        </w:drawing>
      </w:r>
    </w:p>
    <w:p w14:paraId="345A6DA1" w14:textId="77777777" w:rsidR="00E1583F" w:rsidRDefault="00E1583F" w:rsidP="00EF3F33">
      <w:pPr>
        <w:spacing w:before="225" w:line="340" w:lineRule="atLeast"/>
        <w:rPr>
          <w:rFonts w:eastAsia="Times New Roman"/>
          <w:b/>
          <w:spacing w:val="5"/>
          <w:lang w:eastAsia="en-GB"/>
        </w:rPr>
      </w:pPr>
    </w:p>
    <w:p w14:paraId="19EF6CC5" w14:textId="77777777" w:rsidR="00EF3F33" w:rsidRDefault="0050692C" w:rsidP="00EF3F33">
      <w:pPr>
        <w:spacing w:before="225" w:line="340" w:lineRule="atLeast"/>
        <w:rPr>
          <w:rFonts w:eastAsia="Times New Roman"/>
          <w:b/>
          <w:spacing w:val="5"/>
          <w:lang w:eastAsia="en-GB"/>
        </w:rPr>
      </w:pPr>
      <w:r w:rsidRPr="0050692C">
        <w:rPr>
          <w:rFonts w:eastAsia="Times New Roman"/>
          <w:b/>
          <w:spacing w:val="5"/>
          <w:lang w:eastAsia="en-GB"/>
        </w:rPr>
        <w:t>Future plans</w:t>
      </w:r>
    </w:p>
    <w:p w14:paraId="112C70B4" w14:textId="77777777" w:rsidR="0050692C" w:rsidRDefault="00265EC3" w:rsidP="00EF3F33">
      <w:pPr>
        <w:spacing w:before="225" w:line="340" w:lineRule="atLeast"/>
        <w:rPr>
          <w:rFonts w:eastAsia="Times New Roman"/>
          <w:spacing w:val="5"/>
          <w:lang w:eastAsia="en-GB"/>
        </w:rPr>
      </w:pPr>
      <w:r>
        <w:rPr>
          <w:rFonts w:eastAsia="Times New Roman"/>
          <w:spacing w:val="5"/>
          <w:lang w:eastAsia="en-GB"/>
        </w:rPr>
        <w:t>29</w:t>
      </w:r>
      <w:r w:rsidR="001416CD">
        <w:rPr>
          <w:rFonts w:eastAsia="Times New Roman"/>
          <w:spacing w:val="5"/>
          <w:lang w:eastAsia="en-GB"/>
        </w:rPr>
        <w:t>.</w:t>
      </w:r>
      <w:r w:rsidR="001416CD" w:rsidRPr="0050692C">
        <w:rPr>
          <w:rFonts w:eastAsia="Times New Roman"/>
          <w:spacing w:val="5"/>
          <w:lang w:eastAsia="en-GB"/>
        </w:rPr>
        <w:t xml:space="preserve"> The</w:t>
      </w:r>
      <w:r w:rsidR="0050692C" w:rsidRPr="0050692C">
        <w:rPr>
          <w:rFonts w:eastAsia="Times New Roman"/>
          <w:spacing w:val="5"/>
          <w:lang w:eastAsia="en-GB"/>
        </w:rPr>
        <w:t xml:space="preserve"> </w:t>
      </w:r>
      <w:r w:rsidR="0050692C">
        <w:rPr>
          <w:rFonts w:eastAsia="Times New Roman"/>
          <w:spacing w:val="5"/>
          <w:lang w:eastAsia="en-GB"/>
        </w:rPr>
        <w:t>project</w:t>
      </w:r>
      <w:r w:rsidR="006C0F52">
        <w:rPr>
          <w:rFonts w:eastAsia="Times New Roman"/>
          <w:spacing w:val="5"/>
          <w:lang w:eastAsia="en-GB"/>
        </w:rPr>
        <w:t xml:space="preserve"> has been recognised as a good practice model by the national homelessness advisory body and attracted interest from over 28 other local authorities</w:t>
      </w:r>
      <w:r w:rsidR="00462C22">
        <w:rPr>
          <w:rFonts w:eastAsia="Times New Roman"/>
          <w:spacing w:val="5"/>
          <w:lang w:eastAsia="en-GB"/>
        </w:rPr>
        <w:t xml:space="preserve"> and two presentations at national conferences,</w:t>
      </w:r>
      <w:r w:rsidR="006C0F52">
        <w:rPr>
          <w:rFonts w:eastAsia="Times New Roman"/>
          <w:spacing w:val="5"/>
          <w:lang w:eastAsia="en-GB"/>
        </w:rPr>
        <w:t xml:space="preserve"> however it is still a development in progress and the following short</w:t>
      </w:r>
      <w:r w:rsidR="00B72579">
        <w:rPr>
          <w:rFonts w:eastAsia="Times New Roman"/>
          <w:spacing w:val="5"/>
          <w:lang w:eastAsia="en-GB"/>
        </w:rPr>
        <w:t>,</w:t>
      </w:r>
      <w:r w:rsidR="006C0F52">
        <w:rPr>
          <w:rFonts w:eastAsia="Times New Roman"/>
          <w:spacing w:val="5"/>
          <w:lang w:eastAsia="en-GB"/>
        </w:rPr>
        <w:t xml:space="preserve"> medium and long term plans are recommended to be considered.</w:t>
      </w:r>
    </w:p>
    <w:p w14:paraId="70EC572B" w14:textId="77777777" w:rsidR="006C0F52" w:rsidRPr="00462C22" w:rsidRDefault="00265EC3" w:rsidP="00462C22">
      <w:pPr>
        <w:spacing w:before="225" w:line="340" w:lineRule="atLeast"/>
        <w:rPr>
          <w:rFonts w:eastAsia="Times New Roman"/>
          <w:spacing w:val="5"/>
          <w:lang w:eastAsia="en-GB"/>
        </w:rPr>
      </w:pPr>
      <w:r>
        <w:rPr>
          <w:rFonts w:eastAsia="Times New Roman"/>
          <w:spacing w:val="5"/>
          <w:lang w:eastAsia="en-GB"/>
        </w:rPr>
        <w:t>30</w:t>
      </w:r>
      <w:r w:rsidR="001416CD">
        <w:rPr>
          <w:rFonts w:eastAsia="Times New Roman"/>
          <w:spacing w:val="5"/>
          <w:lang w:eastAsia="en-GB"/>
        </w:rPr>
        <w:t>. Short</w:t>
      </w:r>
      <w:r w:rsidR="006C0F52">
        <w:rPr>
          <w:rFonts w:eastAsia="Times New Roman"/>
          <w:spacing w:val="5"/>
          <w:lang w:eastAsia="en-GB"/>
        </w:rPr>
        <w:t xml:space="preserve"> term</w:t>
      </w:r>
    </w:p>
    <w:p w14:paraId="35D90C26" w14:textId="77777777" w:rsidR="006C0F52" w:rsidRPr="00A6364E" w:rsidRDefault="006C0F52" w:rsidP="00A6364E">
      <w:pPr>
        <w:pStyle w:val="ListParagraph"/>
        <w:numPr>
          <w:ilvl w:val="0"/>
          <w:numId w:val="3"/>
        </w:numPr>
        <w:spacing w:before="225" w:line="340" w:lineRule="atLeast"/>
        <w:rPr>
          <w:rFonts w:eastAsia="Times New Roman"/>
          <w:spacing w:val="5"/>
          <w:lang w:eastAsia="en-GB"/>
        </w:rPr>
      </w:pPr>
      <w:r w:rsidRPr="00A6364E">
        <w:rPr>
          <w:rFonts w:eastAsia="Times New Roman"/>
          <w:spacing w:val="5"/>
          <w:lang w:eastAsia="en-GB"/>
        </w:rPr>
        <w:t>Expand financial management advice to tenants</w:t>
      </w:r>
    </w:p>
    <w:p w14:paraId="62B3EDA3" w14:textId="77777777" w:rsidR="0096305F" w:rsidRDefault="006C0F52" w:rsidP="0096305F">
      <w:pPr>
        <w:pStyle w:val="ListParagraph"/>
        <w:numPr>
          <w:ilvl w:val="0"/>
          <w:numId w:val="3"/>
        </w:numPr>
        <w:spacing w:before="225" w:line="340" w:lineRule="atLeast"/>
        <w:rPr>
          <w:rFonts w:eastAsia="Times New Roman"/>
          <w:spacing w:val="5"/>
          <w:lang w:eastAsia="en-GB"/>
        </w:rPr>
      </w:pPr>
      <w:r w:rsidRPr="00A6364E">
        <w:rPr>
          <w:rFonts w:eastAsia="Times New Roman"/>
          <w:spacing w:val="5"/>
          <w:lang w:eastAsia="en-GB"/>
        </w:rPr>
        <w:t>Establish clearer tracking of tenants moving towards being financially independent to improve targeted coaching approach</w:t>
      </w:r>
    </w:p>
    <w:p w14:paraId="2BB06C45" w14:textId="77777777" w:rsidR="006C0F52" w:rsidRPr="0096305F" w:rsidRDefault="006C0F52" w:rsidP="0096305F">
      <w:pPr>
        <w:pStyle w:val="ListParagraph"/>
        <w:numPr>
          <w:ilvl w:val="0"/>
          <w:numId w:val="3"/>
        </w:numPr>
        <w:spacing w:before="225" w:line="340" w:lineRule="atLeast"/>
        <w:rPr>
          <w:rFonts w:eastAsia="Times New Roman"/>
          <w:spacing w:val="5"/>
          <w:lang w:eastAsia="en-GB"/>
        </w:rPr>
      </w:pPr>
      <w:r w:rsidRPr="0096305F">
        <w:rPr>
          <w:rFonts w:eastAsia="Times New Roman"/>
          <w:spacing w:val="5"/>
          <w:lang w:eastAsia="en-GB"/>
        </w:rPr>
        <w:t>Raise awareness of PRS as a valid option to meet housing needs with potential customers</w:t>
      </w:r>
      <w:r w:rsidR="00462C22" w:rsidRPr="0096305F">
        <w:rPr>
          <w:rFonts w:eastAsia="Times New Roman"/>
          <w:spacing w:val="5"/>
          <w:lang w:eastAsia="en-GB"/>
        </w:rPr>
        <w:t xml:space="preserve"> including considering helping single people.</w:t>
      </w:r>
    </w:p>
    <w:p w14:paraId="2A3655AE" w14:textId="77777777" w:rsidR="006C0F52" w:rsidRPr="00A6364E" w:rsidRDefault="006C0F52" w:rsidP="00A6364E">
      <w:pPr>
        <w:pStyle w:val="ListParagraph"/>
        <w:numPr>
          <w:ilvl w:val="0"/>
          <w:numId w:val="4"/>
        </w:numPr>
        <w:spacing w:before="225" w:line="340" w:lineRule="atLeast"/>
        <w:rPr>
          <w:rFonts w:eastAsia="Times New Roman"/>
          <w:spacing w:val="5"/>
          <w:lang w:eastAsia="en-GB"/>
        </w:rPr>
      </w:pPr>
      <w:r w:rsidRPr="00A6364E">
        <w:rPr>
          <w:rFonts w:eastAsia="Times New Roman"/>
          <w:spacing w:val="5"/>
          <w:lang w:eastAsia="en-GB"/>
        </w:rPr>
        <w:t>Offer two year tenancies where possible- one in four landlords have lender/insurance restrictions</w:t>
      </w:r>
    </w:p>
    <w:p w14:paraId="0181BA0C" w14:textId="77777777" w:rsidR="006C0F52" w:rsidRPr="00A6364E" w:rsidRDefault="006C0F52" w:rsidP="00A6364E">
      <w:pPr>
        <w:pStyle w:val="ListParagraph"/>
        <w:numPr>
          <w:ilvl w:val="0"/>
          <w:numId w:val="4"/>
        </w:numPr>
        <w:spacing w:before="225" w:line="340" w:lineRule="atLeast"/>
        <w:rPr>
          <w:rFonts w:eastAsia="Times New Roman"/>
          <w:spacing w:val="5"/>
          <w:lang w:eastAsia="en-GB"/>
        </w:rPr>
      </w:pPr>
      <w:r w:rsidRPr="00A6364E">
        <w:rPr>
          <w:rFonts w:eastAsia="Times New Roman"/>
          <w:spacing w:val="5"/>
          <w:lang w:eastAsia="en-GB"/>
        </w:rPr>
        <w:t xml:space="preserve">Build better partnerships with </w:t>
      </w:r>
      <w:r w:rsidR="00462C22">
        <w:rPr>
          <w:rFonts w:eastAsia="Times New Roman"/>
          <w:spacing w:val="5"/>
          <w:lang w:eastAsia="en-GB"/>
        </w:rPr>
        <w:t xml:space="preserve">Crisis, </w:t>
      </w:r>
      <w:r w:rsidRPr="00A6364E">
        <w:rPr>
          <w:rFonts w:eastAsia="Times New Roman"/>
          <w:spacing w:val="5"/>
          <w:lang w:eastAsia="en-GB"/>
        </w:rPr>
        <w:t xml:space="preserve">Credit Union, Aspire work opportunities and fuel poverty </w:t>
      </w:r>
      <w:r w:rsidR="00840BF5" w:rsidRPr="00A6364E">
        <w:rPr>
          <w:rFonts w:eastAsia="Times New Roman"/>
          <w:spacing w:val="5"/>
          <w:lang w:eastAsia="en-GB"/>
        </w:rPr>
        <w:t>initiatives</w:t>
      </w:r>
    </w:p>
    <w:p w14:paraId="53217D46" w14:textId="29E40F60" w:rsidR="00D24B06" w:rsidRPr="006240BA" w:rsidRDefault="00840BF5" w:rsidP="00EF3F33">
      <w:pPr>
        <w:pStyle w:val="ListParagraph"/>
        <w:numPr>
          <w:ilvl w:val="0"/>
          <w:numId w:val="4"/>
        </w:numPr>
        <w:spacing w:before="225" w:line="340" w:lineRule="atLeast"/>
        <w:rPr>
          <w:rFonts w:eastAsia="Times New Roman"/>
          <w:spacing w:val="5"/>
          <w:lang w:eastAsia="en-GB"/>
        </w:rPr>
      </w:pPr>
      <w:r w:rsidRPr="006240BA">
        <w:rPr>
          <w:rFonts w:eastAsia="Times New Roman"/>
          <w:spacing w:val="5"/>
          <w:lang w:eastAsia="en-GB"/>
        </w:rPr>
        <w:t>Extend coaching into life coaching to accelerate any work progression and network opportunities</w:t>
      </w:r>
    </w:p>
    <w:p w14:paraId="7847A343" w14:textId="77777777" w:rsidR="00840BF5" w:rsidRDefault="00265EC3" w:rsidP="00EF3F33">
      <w:pPr>
        <w:spacing w:before="225" w:line="340" w:lineRule="atLeast"/>
        <w:rPr>
          <w:rFonts w:eastAsia="Times New Roman"/>
          <w:spacing w:val="5"/>
          <w:lang w:eastAsia="en-GB"/>
        </w:rPr>
      </w:pPr>
      <w:r>
        <w:rPr>
          <w:rFonts w:eastAsia="Times New Roman"/>
          <w:spacing w:val="5"/>
          <w:lang w:eastAsia="en-GB"/>
        </w:rPr>
        <w:t>31</w:t>
      </w:r>
      <w:r w:rsidR="001416CD">
        <w:rPr>
          <w:rFonts w:eastAsia="Times New Roman"/>
          <w:spacing w:val="5"/>
          <w:lang w:eastAsia="en-GB"/>
        </w:rPr>
        <w:t>. Medium</w:t>
      </w:r>
      <w:r w:rsidR="00840BF5">
        <w:rPr>
          <w:rFonts w:eastAsia="Times New Roman"/>
          <w:spacing w:val="5"/>
          <w:lang w:eastAsia="en-GB"/>
        </w:rPr>
        <w:t xml:space="preserve"> term</w:t>
      </w:r>
      <w:r w:rsidR="00D1255C">
        <w:rPr>
          <w:rFonts w:eastAsia="Times New Roman"/>
          <w:spacing w:val="5"/>
          <w:lang w:eastAsia="en-GB"/>
        </w:rPr>
        <w:t>/long term</w:t>
      </w:r>
    </w:p>
    <w:p w14:paraId="6F4F3DB8" w14:textId="77777777" w:rsidR="00840BF5" w:rsidRPr="00A6364E" w:rsidRDefault="00840BF5" w:rsidP="00A6364E">
      <w:pPr>
        <w:pStyle w:val="ListParagraph"/>
        <w:numPr>
          <w:ilvl w:val="0"/>
          <w:numId w:val="5"/>
        </w:numPr>
        <w:spacing w:before="225" w:line="340" w:lineRule="atLeast"/>
        <w:rPr>
          <w:rFonts w:eastAsia="Times New Roman"/>
          <w:spacing w:val="5"/>
          <w:lang w:eastAsia="en-GB"/>
        </w:rPr>
      </w:pPr>
      <w:r w:rsidRPr="00A6364E">
        <w:rPr>
          <w:rFonts w:eastAsia="Times New Roman"/>
          <w:spacing w:val="5"/>
          <w:lang w:eastAsia="en-GB"/>
        </w:rPr>
        <w:t>Explore social value impact measurements to reinforce benchmarking and scaling up of scheme</w:t>
      </w:r>
    </w:p>
    <w:p w14:paraId="4DFFA9C3" w14:textId="77777777" w:rsidR="00840BF5" w:rsidRPr="00A6364E" w:rsidRDefault="00840BF5" w:rsidP="00A6364E">
      <w:pPr>
        <w:pStyle w:val="ListParagraph"/>
        <w:numPr>
          <w:ilvl w:val="0"/>
          <w:numId w:val="5"/>
        </w:numPr>
        <w:spacing w:before="225" w:line="340" w:lineRule="atLeast"/>
        <w:rPr>
          <w:rFonts w:eastAsia="Times New Roman"/>
          <w:spacing w:val="5"/>
          <w:lang w:eastAsia="en-GB"/>
        </w:rPr>
      </w:pPr>
      <w:r w:rsidRPr="00A6364E">
        <w:rPr>
          <w:rFonts w:eastAsia="Times New Roman"/>
          <w:spacing w:val="5"/>
          <w:lang w:eastAsia="en-GB"/>
        </w:rPr>
        <w:t>Explore links to market renting and shared accommodati</w:t>
      </w:r>
      <w:r w:rsidR="00E4791C">
        <w:rPr>
          <w:rFonts w:eastAsia="Times New Roman"/>
          <w:spacing w:val="5"/>
          <w:lang w:eastAsia="en-GB"/>
        </w:rPr>
        <w:t xml:space="preserve">on </w:t>
      </w:r>
      <w:r w:rsidRPr="00A6364E">
        <w:rPr>
          <w:rFonts w:eastAsia="Times New Roman"/>
          <w:spacing w:val="5"/>
          <w:lang w:eastAsia="en-GB"/>
        </w:rPr>
        <w:t>development opportunities</w:t>
      </w:r>
    </w:p>
    <w:p w14:paraId="642089A9" w14:textId="77777777" w:rsidR="00840BF5" w:rsidRPr="00A6364E" w:rsidRDefault="00840BF5" w:rsidP="00A6364E">
      <w:pPr>
        <w:pStyle w:val="ListParagraph"/>
        <w:numPr>
          <w:ilvl w:val="0"/>
          <w:numId w:val="5"/>
        </w:numPr>
        <w:spacing w:before="225" w:line="340" w:lineRule="atLeast"/>
        <w:rPr>
          <w:rFonts w:eastAsia="Times New Roman"/>
          <w:spacing w:val="5"/>
          <w:lang w:eastAsia="en-GB"/>
        </w:rPr>
      </w:pPr>
      <w:r w:rsidRPr="00A6364E">
        <w:rPr>
          <w:rFonts w:eastAsia="Times New Roman"/>
          <w:spacing w:val="5"/>
          <w:lang w:eastAsia="en-GB"/>
        </w:rPr>
        <w:t>Commission mystery shoppers to gain insight from tenant and landlord perspective on where to focus improvements</w:t>
      </w:r>
    </w:p>
    <w:p w14:paraId="4F4E00D8" w14:textId="77777777" w:rsidR="00840BF5" w:rsidRPr="00BD20CA" w:rsidRDefault="00840BF5" w:rsidP="00BD20CA">
      <w:pPr>
        <w:pStyle w:val="ListParagraph"/>
        <w:numPr>
          <w:ilvl w:val="0"/>
          <w:numId w:val="5"/>
        </w:numPr>
        <w:spacing w:before="225" w:line="340" w:lineRule="atLeast"/>
        <w:rPr>
          <w:rFonts w:eastAsia="Times New Roman"/>
          <w:spacing w:val="5"/>
          <w:lang w:eastAsia="en-GB"/>
        </w:rPr>
      </w:pPr>
      <w:r w:rsidRPr="00BD20CA">
        <w:rPr>
          <w:rFonts w:eastAsia="Times New Roman"/>
          <w:spacing w:val="5"/>
          <w:lang w:eastAsia="en-GB"/>
        </w:rPr>
        <w:t>Explore minor works renovation grants to bring empty homes into the service</w:t>
      </w:r>
    </w:p>
    <w:p w14:paraId="4286EE50" w14:textId="77777777" w:rsidR="008A0559" w:rsidRDefault="008A0559" w:rsidP="00EF3F33">
      <w:pPr>
        <w:spacing w:before="225" w:line="340" w:lineRule="atLeast"/>
        <w:rPr>
          <w:rFonts w:eastAsia="Times New Roman"/>
          <w:b/>
          <w:spacing w:val="5"/>
          <w:lang w:eastAsia="en-GB"/>
        </w:rPr>
      </w:pPr>
      <w:r w:rsidRPr="008A0559">
        <w:rPr>
          <w:rFonts w:eastAsia="Times New Roman"/>
          <w:b/>
          <w:spacing w:val="5"/>
          <w:lang w:eastAsia="en-GB"/>
        </w:rPr>
        <w:t>Conclusion and recommendation</w:t>
      </w:r>
    </w:p>
    <w:p w14:paraId="4D7142A3" w14:textId="77777777" w:rsidR="008A0559" w:rsidRDefault="00265EC3" w:rsidP="00EF3F33">
      <w:pPr>
        <w:spacing w:before="225" w:line="340" w:lineRule="atLeast"/>
        <w:rPr>
          <w:rFonts w:eastAsia="Times New Roman"/>
          <w:spacing w:val="5"/>
          <w:lang w:eastAsia="en-GB"/>
        </w:rPr>
      </w:pPr>
      <w:r>
        <w:rPr>
          <w:rFonts w:eastAsia="Times New Roman"/>
          <w:spacing w:val="5"/>
          <w:lang w:eastAsia="en-GB"/>
        </w:rPr>
        <w:t>32</w:t>
      </w:r>
      <w:r w:rsidR="001416CD">
        <w:rPr>
          <w:rFonts w:eastAsia="Times New Roman"/>
          <w:spacing w:val="5"/>
          <w:lang w:eastAsia="en-GB"/>
        </w:rPr>
        <w:t>.</w:t>
      </w:r>
      <w:r w:rsidR="00720233" w:rsidRPr="00720233">
        <w:rPr>
          <w:rFonts w:eastAsia="Times New Roman"/>
          <w:spacing w:val="5"/>
          <w:lang w:eastAsia="en-GB"/>
        </w:rPr>
        <w:t>The project</w:t>
      </w:r>
      <w:r w:rsidR="005F0EE6">
        <w:rPr>
          <w:rFonts w:eastAsia="Times New Roman"/>
          <w:spacing w:val="5"/>
          <w:lang w:eastAsia="en-GB"/>
        </w:rPr>
        <w:t xml:space="preserve"> has shown (</w:t>
      </w:r>
      <w:r w:rsidR="00720233">
        <w:rPr>
          <w:rFonts w:eastAsia="Times New Roman"/>
          <w:spacing w:val="5"/>
          <w:lang w:eastAsia="en-GB"/>
        </w:rPr>
        <w:t>with adjustments) to be an effective model for transitioning formerly homeless families, or those at risk of homelessness, into successful PRS tenancies, with resulting improvements in housing options, progress towards work and re-integration into communities, and greater resilience against reverting to homelessness again.</w:t>
      </w:r>
    </w:p>
    <w:p w14:paraId="0D163D50" w14:textId="77777777" w:rsidR="00720233" w:rsidRDefault="00265EC3" w:rsidP="00EF3F33">
      <w:pPr>
        <w:spacing w:before="225" w:line="340" w:lineRule="atLeast"/>
        <w:rPr>
          <w:rFonts w:eastAsia="Times New Roman"/>
          <w:spacing w:val="5"/>
          <w:lang w:eastAsia="en-GB"/>
        </w:rPr>
      </w:pPr>
      <w:r>
        <w:rPr>
          <w:rFonts w:eastAsia="Times New Roman"/>
          <w:spacing w:val="5"/>
          <w:lang w:eastAsia="en-GB"/>
        </w:rPr>
        <w:t>33</w:t>
      </w:r>
      <w:r w:rsidR="001416CD">
        <w:rPr>
          <w:rFonts w:eastAsia="Times New Roman"/>
          <w:spacing w:val="5"/>
          <w:lang w:eastAsia="en-GB"/>
        </w:rPr>
        <w:t>. The</w:t>
      </w:r>
      <w:r w:rsidR="00720233">
        <w:rPr>
          <w:rFonts w:eastAsia="Times New Roman"/>
          <w:spacing w:val="5"/>
          <w:lang w:eastAsia="en-GB"/>
        </w:rPr>
        <w:t xml:space="preserve"> numbers may be small in comparison to overall needs in Oxford and with other supply projects makes a difference in the quality of lives</w:t>
      </w:r>
      <w:r w:rsidR="00D46DD4">
        <w:rPr>
          <w:rFonts w:eastAsia="Times New Roman"/>
          <w:spacing w:val="5"/>
          <w:lang w:eastAsia="en-GB"/>
        </w:rPr>
        <w:t xml:space="preserve">. The scheme </w:t>
      </w:r>
      <w:r w:rsidR="00D46DD4">
        <w:rPr>
          <w:rFonts w:eastAsia="Times New Roman"/>
          <w:spacing w:val="5"/>
          <w:lang w:eastAsia="en-GB"/>
        </w:rPr>
        <w:lastRenderedPageBreak/>
        <w:t>helps place</w:t>
      </w:r>
      <w:r w:rsidR="00720233">
        <w:rPr>
          <w:rFonts w:eastAsia="Times New Roman"/>
          <w:spacing w:val="5"/>
          <w:lang w:eastAsia="en-GB"/>
        </w:rPr>
        <w:t xml:space="preserve"> Oxford as a leading authority in meeting housing needs in an efficient and effective manner</w:t>
      </w:r>
      <w:r w:rsidR="00462C22">
        <w:rPr>
          <w:rFonts w:eastAsia="Times New Roman"/>
          <w:spacing w:val="5"/>
          <w:lang w:eastAsia="en-GB"/>
        </w:rPr>
        <w:t>.</w:t>
      </w:r>
    </w:p>
    <w:p w14:paraId="293ACE3A" w14:textId="77777777" w:rsidR="00720233" w:rsidRPr="00720233" w:rsidRDefault="00265EC3" w:rsidP="00EF3F33">
      <w:pPr>
        <w:spacing w:before="225" w:line="340" w:lineRule="atLeast"/>
        <w:rPr>
          <w:rFonts w:eastAsia="Times New Roman"/>
          <w:spacing w:val="5"/>
          <w:lang w:eastAsia="en-GB"/>
        </w:rPr>
      </w:pPr>
      <w:r>
        <w:rPr>
          <w:rFonts w:eastAsia="Times New Roman"/>
          <w:spacing w:val="5"/>
          <w:lang w:eastAsia="en-GB"/>
        </w:rPr>
        <w:t>34</w:t>
      </w:r>
      <w:r w:rsidR="001416CD">
        <w:rPr>
          <w:rFonts w:eastAsia="Times New Roman"/>
          <w:spacing w:val="5"/>
          <w:lang w:eastAsia="en-GB"/>
        </w:rPr>
        <w:t>. The</w:t>
      </w:r>
      <w:r w:rsidR="00720233">
        <w:rPr>
          <w:rFonts w:eastAsia="Times New Roman"/>
          <w:spacing w:val="5"/>
          <w:lang w:eastAsia="en-GB"/>
        </w:rPr>
        <w:t xml:space="preserve"> report demonstrates that the project is ready to migrate </w:t>
      </w:r>
      <w:r w:rsidR="00462C22">
        <w:rPr>
          <w:rFonts w:eastAsia="Times New Roman"/>
          <w:spacing w:val="5"/>
          <w:lang w:eastAsia="en-GB"/>
        </w:rPr>
        <w:t xml:space="preserve">and evolve </w:t>
      </w:r>
      <w:r w:rsidR="00720233">
        <w:rPr>
          <w:rFonts w:eastAsia="Times New Roman"/>
          <w:spacing w:val="5"/>
          <w:lang w:eastAsia="en-GB"/>
        </w:rPr>
        <w:t>as business as usual in the Housing needs team and recommend its adoption.</w:t>
      </w:r>
    </w:p>
    <w:p w14:paraId="50064855" w14:textId="77777777" w:rsidR="00AC4CE5" w:rsidRDefault="006E0F72" w:rsidP="00D523DA">
      <w:r>
        <w:tab/>
      </w:r>
    </w:p>
    <w:sectPr w:rsidR="00AC4CE5" w:rsidSect="00E1583F">
      <w:headerReference w:type="even" r:id="rId55"/>
      <w:headerReference w:type="default" r:id="rId56"/>
      <w:footerReference w:type="even" r:id="rId57"/>
      <w:footerReference w:type="default" r:id="rId58"/>
      <w:headerReference w:type="first" r:id="rId59"/>
      <w:footerReference w:type="first" r:id="rId60"/>
      <w:pgSz w:w="11906" w:h="16838"/>
      <w:pgMar w:top="1021" w:right="1440" w:bottom="1021"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85F3B3" w15:done="0"/>
  <w15:commentEx w15:paraId="27E30421" w15:done="0"/>
  <w15:commentEx w15:paraId="4B2221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D805C" w14:textId="77777777" w:rsidR="009E3043" w:rsidRDefault="009E3043" w:rsidP="001416CD">
      <w:r>
        <w:separator/>
      </w:r>
    </w:p>
  </w:endnote>
  <w:endnote w:type="continuationSeparator" w:id="0">
    <w:p w14:paraId="5DD62026" w14:textId="77777777" w:rsidR="009E3043" w:rsidRDefault="009E3043" w:rsidP="00141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6DBD5" w14:textId="77777777" w:rsidR="00823A1A" w:rsidRDefault="00823A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754837"/>
      <w:docPartObj>
        <w:docPartGallery w:val="Page Numbers (Bottom of Page)"/>
        <w:docPartUnique/>
      </w:docPartObj>
    </w:sdtPr>
    <w:sdtEndPr>
      <w:rPr>
        <w:noProof/>
      </w:rPr>
    </w:sdtEndPr>
    <w:sdtContent>
      <w:p w14:paraId="7A005E93" w14:textId="77777777" w:rsidR="008E6972" w:rsidRDefault="008E6972">
        <w:pPr>
          <w:pStyle w:val="Footer"/>
        </w:pPr>
        <w:r>
          <w:fldChar w:fldCharType="begin"/>
        </w:r>
        <w:r>
          <w:instrText xml:space="preserve"> PAGE   \* MERGEFORMAT </w:instrText>
        </w:r>
        <w:r>
          <w:fldChar w:fldCharType="separate"/>
        </w:r>
        <w:r w:rsidR="00823A1A">
          <w:rPr>
            <w:noProof/>
          </w:rPr>
          <w:t>1</w:t>
        </w:r>
        <w:r>
          <w:rPr>
            <w:noProof/>
          </w:rPr>
          <w:fldChar w:fldCharType="end"/>
        </w:r>
      </w:p>
    </w:sdtContent>
  </w:sdt>
  <w:p w14:paraId="7B39183F" w14:textId="77777777" w:rsidR="008E6972" w:rsidRDefault="008E69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C96E3" w14:textId="77777777" w:rsidR="00823A1A" w:rsidRDefault="00823A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C20FF" w14:textId="77777777" w:rsidR="009E3043" w:rsidRDefault="009E3043" w:rsidP="001416CD">
      <w:r>
        <w:separator/>
      </w:r>
    </w:p>
  </w:footnote>
  <w:footnote w:type="continuationSeparator" w:id="0">
    <w:p w14:paraId="518A4717" w14:textId="77777777" w:rsidR="009E3043" w:rsidRDefault="009E3043" w:rsidP="00141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01CA0" w14:textId="77777777" w:rsidR="00823A1A" w:rsidRDefault="00823A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CB045" w14:textId="63D488F9" w:rsidR="00823A1A" w:rsidRPr="00823A1A" w:rsidRDefault="00823A1A">
    <w:pPr>
      <w:pStyle w:val="Header"/>
      <w:rPr>
        <w:sz w:val="48"/>
        <w:szCs w:val="48"/>
      </w:rPr>
    </w:pPr>
    <w:r>
      <w:rPr>
        <w:sz w:val="48"/>
        <w:szCs w:val="48"/>
      </w:rPr>
      <w:tab/>
    </w:r>
    <w:r>
      <w:rPr>
        <w:sz w:val="48"/>
        <w:szCs w:val="48"/>
      </w:rPr>
      <w:tab/>
    </w:r>
    <w:bookmarkStart w:id="0" w:name="_GoBack"/>
    <w:bookmarkEnd w:id="0"/>
    <w:r w:rsidRPr="00823A1A">
      <w:rPr>
        <w:sz w:val="48"/>
        <w:szCs w:val="48"/>
      </w:rPr>
      <w:t>Appendix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16917" w14:textId="77777777" w:rsidR="00823A1A" w:rsidRDefault="00823A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900DB"/>
    <w:multiLevelType w:val="hybridMultilevel"/>
    <w:tmpl w:val="D3448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B70B19"/>
    <w:multiLevelType w:val="hybridMultilevel"/>
    <w:tmpl w:val="A81CB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435CF"/>
    <w:multiLevelType w:val="hybridMultilevel"/>
    <w:tmpl w:val="ECFC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7F557E"/>
    <w:multiLevelType w:val="hybridMultilevel"/>
    <w:tmpl w:val="808AC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0755F4"/>
    <w:multiLevelType w:val="hybridMultilevel"/>
    <w:tmpl w:val="D35E56A6"/>
    <w:lvl w:ilvl="0" w:tplc="95B6015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082772"/>
    <w:multiLevelType w:val="hybridMultilevel"/>
    <w:tmpl w:val="D16CB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261DE2"/>
    <w:multiLevelType w:val="hybridMultilevel"/>
    <w:tmpl w:val="0C06B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22B51B4"/>
    <w:multiLevelType w:val="hybridMultilevel"/>
    <w:tmpl w:val="5BAE78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A655FD7"/>
    <w:multiLevelType w:val="hybridMultilevel"/>
    <w:tmpl w:val="29F29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5"/>
  </w:num>
  <w:num w:numId="5">
    <w:abstractNumId w:val="1"/>
  </w:num>
  <w:num w:numId="6">
    <w:abstractNumId w:val="8"/>
  </w:num>
  <w:num w:numId="7">
    <w:abstractNumId w:val="4"/>
  </w:num>
  <w:num w:numId="8">
    <w:abstractNumId w:val="7"/>
  </w:num>
  <w:num w:numId="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w15:presenceInfo w15:providerId="None" w15:userId="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CE5"/>
    <w:rsid w:val="00000453"/>
    <w:rsid w:val="000322A6"/>
    <w:rsid w:val="00041FAB"/>
    <w:rsid w:val="000674D5"/>
    <w:rsid w:val="000861D5"/>
    <w:rsid w:val="000B4310"/>
    <w:rsid w:val="000E2082"/>
    <w:rsid w:val="001416CD"/>
    <w:rsid w:val="00187AA3"/>
    <w:rsid w:val="001B4D0A"/>
    <w:rsid w:val="001E2841"/>
    <w:rsid w:val="002054EB"/>
    <w:rsid w:val="00211B8D"/>
    <w:rsid w:val="00223D55"/>
    <w:rsid w:val="00224DBE"/>
    <w:rsid w:val="00250FEE"/>
    <w:rsid w:val="002528F6"/>
    <w:rsid w:val="00265500"/>
    <w:rsid w:val="00265EC3"/>
    <w:rsid w:val="0027345D"/>
    <w:rsid w:val="00284606"/>
    <w:rsid w:val="002C688A"/>
    <w:rsid w:val="002D496C"/>
    <w:rsid w:val="002F5E1B"/>
    <w:rsid w:val="0030214B"/>
    <w:rsid w:val="0035313A"/>
    <w:rsid w:val="003726EB"/>
    <w:rsid w:val="00382FD4"/>
    <w:rsid w:val="003934CA"/>
    <w:rsid w:val="003C084B"/>
    <w:rsid w:val="003D7DE5"/>
    <w:rsid w:val="004000D7"/>
    <w:rsid w:val="0040455A"/>
    <w:rsid w:val="00405CD7"/>
    <w:rsid w:val="00462C22"/>
    <w:rsid w:val="004963CB"/>
    <w:rsid w:val="004D6F72"/>
    <w:rsid w:val="004E02AB"/>
    <w:rsid w:val="004E5C2E"/>
    <w:rsid w:val="004F721F"/>
    <w:rsid w:val="00504E43"/>
    <w:rsid w:val="0050692C"/>
    <w:rsid w:val="00546ECC"/>
    <w:rsid w:val="00565CEA"/>
    <w:rsid w:val="00582425"/>
    <w:rsid w:val="005A59B8"/>
    <w:rsid w:val="005E3EAE"/>
    <w:rsid w:val="005F0EE6"/>
    <w:rsid w:val="00604077"/>
    <w:rsid w:val="006240BA"/>
    <w:rsid w:val="00675C3C"/>
    <w:rsid w:val="006961BD"/>
    <w:rsid w:val="006A72C2"/>
    <w:rsid w:val="006C0F52"/>
    <w:rsid w:val="006D00B2"/>
    <w:rsid w:val="006D3AA5"/>
    <w:rsid w:val="006E0F72"/>
    <w:rsid w:val="006E1EE5"/>
    <w:rsid w:val="006E5855"/>
    <w:rsid w:val="006E6846"/>
    <w:rsid w:val="006E7D08"/>
    <w:rsid w:val="007150D1"/>
    <w:rsid w:val="00720233"/>
    <w:rsid w:val="007302A9"/>
    <w:rsid w:val="0073620C"/>
    <w:rsid w:val="0074202E"/>
    <w:rsid w:val="007879D7"/>
    <w:rsid w:val="007908F4"/>
    <w:rsid w:val="00811104"/>
    <w:rsid w:val="00823A1A"/>
    <w:rsid w:val="00840BF5"/>
    <w:rsid w:val="00861E8E"/>
    <w:rsid w:val="00866CEB"/>
    <w:rsid w:val="008A0559"/>
    <w:rsid w:val="008A22C6"/>
    <w:rsid w:val="008E6972"/>
    <w:rsid w:val="0090138E"/>
    <w:rsid w:val="0090627A"/>
    <w:rsid w:val="0092565B"/>
    <w:rsid w:val="0096305F"/>
    <w:rsid w:val="00973D62"/>
    <w:rsid w:val="00977AD6"/>
    <w:rsid w:val="0098413D"/>
    <w:rsid w:val="00992370"/>
    <w:rsid w:val="009E3043"/>
    <w:rsid w:val="009E515B"/>
    <w:rsid w:val="009F232F"/>
    <w:rsid w:val="00A13746"/>
    <w:rsid w:val="00A6364E"/>
    <w:rsid w:val="00AA67A7"/>
    <w:rsid w:val="00AB0E8F"/>
    <w:rsid w:val="00AC4CE5"/>
    <w:rsid w:val="00AC686D"/>
    <w:rsid w:val="00AD5BD5"/>
    <w:rsid w:val="00B0559E"/>
    <w:rsid w:val="00B273C9"/>
    <w:rsid w:val="00B72579"/>
    <w:rsid w:val="00BD20CA"/>
    <w:rsid w:val="00BD525F"/>
    <w:rsid w:val="00BF5478"/>
    <w:rsid w:val="00C01386"/>
    <w:rsid w:val="00C07F80"/>
    <w:rsid w:val="00C323E2"/>
    <w:rsid w:val="00C42AB9"/>
    <w:rsid w:val="00C63C0B"/>
    <w:rsid w:val="00C70523"/>
    <w:rsid w:val="00C8623F"/>
    <w:rsid w:val="00C93597"/>
    <w:rsid w:val="00CA0DDE"/>
    <w:rsid w:val="00CC18A6"/>
    <w:rsid w:val="00CF0528"/>
    <w:rsid w:val="00CF395E"/>
    <w:rsid w:val="00D03C34"/>
    <w:rsid w:val="00D0764A"/>
    <w:rsid w:val="00D1255C"/>
    <w:rsid w:val="00D23928"/>
    <w:rsid w:val="00D24B06"/>
    <w:rsid w:val="00D44AC0"/>
    <w:rsid w:val="00D46DD4"/>
    <w:rsid w:val="00D46F85"/>
    <w:rsid w:val="00D523DA"/>
    <w:rsid w:val="00D52937"/>
    <w:rsid w:val="00D62B1B"/>
    <w:rsid w:val="00D66DD3"/>
    <w:rsid w:val="00D85A10"/>
    <w:rsid w:val="00DA5576"/>
    <w:rsid w:val="00DB1919"/>
    <w:rsid w:val="00DB4EC3"/>
    <w:rsid w:val="00DF5FB2"/>
    <w:rsid w:val="00E110C9"/>
    <w:rsid w:val="00E13D5C"/>
    <w:rsid w:val="00E1583F"/>
    <w:rsid w:val="00E310B7"/>
    <w:rsid w:val="00E4791C"/>
    <w:rsid w:val="00E83A2A"/>
    <w:rsid w:val="00EA4A96"/>
    <w:rsid w:val="00EB4AAD"/>
    <w:rsid w:val="00EF3F33"/>
    <w:rsid w:val="00EF6789"/>
    <w:rsid w:val="00F12EFA"/>
    <w:rsid w:val="00F1462A"/>
    <w:rsid w:val="00F17519"/>
    <w:rsid w:val="00F22984"/>
    <w:rsid w:val="00FC61DC"/>
    <w:rsid w:val="00FD3A85"/>
    <w:rsid w:val="00FE2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01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CE5"/>
    <w:rPr>
      <w:rFonts w:ascii="Tahoma" w:hAnsi="Tahoma" w:cs="Tahoma"/>
      <w:sz w:val="16"/>
      <w:szCs w:val="16"/>
    </w:rPr>
  </w:style>
  <w:style w:type="character" w:customStyle="1" w:styleId="BalloonTextChar">
    <w:name w:val="Balloon Text Char"/>
    <w:basedOn w:val="DefaultParagraphFont"/>
    <w:link w:val="BalloonText"/>
    <w:uiPriority w:val="99"/>
    <w:semiHidden/>
    <w:rsid w:val="00AC4CE5"/>
    <w:rPr>
      <w:rFonts w:ascii="Tahoma" w:hAnsi="Tahoma" w:cs="Tahoma"/>
      <w:sz w:val="16"/>
      <w:szCs w:val="16"/>
    </w:rPr>
  </w:style>
  <w:style w:type="paragraph" w:styleId="ListParagraph">
    <w:name w:val="List Paragraph"/>
    <w:basedOn w:val="Normal"/>
    <w:uiPriority w:val="34"/>
    <w:qFormat/>
    <w:rsid w:val="006E0F72"/>
    <w:pPr>
      <w:ind w:left="720"/>
      <w:contextualSpacing/>
    </w:pPr>
  </w:style>
  <w:style w:type="character" w:styleId="Hyperlink">
    <w:name w:val="Hyperlink"/>
    <w:basedOn w:val="DefaultParagraphFont"/>
    <w:uiPriority w:val="99"/>
    <w:unhideWhenUsed/>
    <w:rsid w:val="00224DBE"/>
    <w:rPr>
      <w:color w:val="0563C1"/>
      <w:u w:val="single"/>
    </w:rPr>
  </w:style>
  <w:style w:type="paragraph" w:styleId="Header">
    <w:name w:val="header"/>
    <w:basedOn w:val="Normal"/>
    <w:link w:val="HeaderChar"/>
    <w:uiPriority w:val="99"/>
    <w:unhideWhenUsed/>
    <w:rsid w:val="001416CD"/>
    <w:pPr>
      <w:tabs>
        <w:tab w:val="center" w:pos="4513"/>
        <w:tab w:val="right" w:pos="9026"/>
      </w:tabs>
    </w:pPr>
  </w:style>
  <w:style w:type="character" w:customStyle="1" w:styleId="HeaderChar">
    <w:name w:val="Header Char"/>
    <w:basedOn w:val="DefaultParagraphFont"/>
    <w:link w:val="Header"/>
    <w:uiPriority w:val="99"/>
    <w:rsid w:val="001416CD"/>
  </w:style>
  <w:style w:type="paragraph" w:styleId="Footer">
    <w:name w:val="footer"/>
    <w:basedOn w:val="Normal"/>
    <w:link w:val="FooterChar"/>
    <w:uiPriority w:val="99"/>
    <w:unhideWhenUsed/>
    <w:rsid w:val="001416CD"/>
    <w:pPr>
      <w:tabs>
        <w:tab w:val="center" w:pos="4513"/>
        <w:tab w:val="right" w:pos="9026"/>
      </w:tabs>
    </w:pPr>
  </w:style>
  <w:style w:type="character" w:customStyle="1" w:styleId="FooterChar">
    <w:name w:val="Footer Char"/>
    <w:basedOn w:val="DefaultParagraphFont"/>
    <w:link w:val="Footer"/>
    <w:uiPriority w:val="99"/>
    <w:rsid w:val="001416CD"/>
  </w:style>
  <w:style w:type="character" w:styleId="CommentReference">
    <w:name w:val="annotation reference"/>
    <w:basedOn w:val="DefaultParagraphFont"/>
    <w:uiPriority w:val="99"/>
    <w:semiHidden/>
    <w:unhideWhenUsed/>
    <w:rsid w:val="00B273C9"/>
    <w:rPr>
      <w:sz w:val="16"/>
      <w:szCs w:val="16"/>
    </w:rPr>
  </w:style>
  <w:style w:type="paragraph" w:styleId="CommentText">
    <w:name w:val="annotation text"/>
    <w:basedOn w:val="Normal"/>
    <w:link w:val="CommentTextChar"/>
    <w:uiPriority w:val="99"/>
    <w:semiHidden/>
    <w:unhideWhenUsed/>
    <w:rsid w:val="00B273C9"/>
    <w:rPr>
      <w:sz w:val="20"/>
      <w:szCs w:val="20"/>
    </w:rPr>
  </w:style>
  <w:style w:type="character" w:customStyle="1" w:styleId="CommentTextChar">
    <w:name w:val="Comment Text Char"/>
    <w:basedOn w:val="DefaultParagraphFont"/>
    <w:link w:val="CommentText"/>
    <w:uiPriority w:val="99"/>
    <w:semiHidden/>
    <w:rsid w:val="00B273C9"/>
    <w:rPr>
      <w:sz w:val="20"/>
      <w:szCs w:val="20"/>
    </w:rPr>
  </w:style>
  <w:style w:type="paragraph" w:styleId="CommentSubject">
    <w:name w:val="annotation subject"/>
    <w:basedOn w:val="CommentText"/>
    <w:next w:val="CommentText"/>
    <w:link w:val="CommentSubjectChar"/>
    <w:uiPriority w:val="99"/>
    <w:semiHidden/>
    <w:unhideWhenUsed/>
    <w:rsid w:val="00B273C9"/>
    <w:rPr>
      <w:b/>
      <w:bCs/>
    </w:rPr>
  </w:style>
  <w:style w:type="character" w:customStyle="1" w:styleId="CommentSubjectChar">
    <w:name w:val="Comment Subject Char"/>
    <w:basedOn w:val="CommentTextChar"/>
    <w:link w:val="CommentSubject"/>
    <w:uiPriority w:val="99"/>
    <w:semiHidden/>
    <w:rsid w:val="00B273C9"/>
    <w:rPr>
      <w:b/>
      <w:bCs/>
      <w:sz w:val="20"/>
      <w:szCs w:val="20"/>
    </w:rPr>
  </w:style>
  <w:style w:type="paragraph" w:styleId="NoSpacing">
    <w:name w:val="No Spacing"/>
    <w:uiPriority w:val="1"/>
    <w:qFormat/>
    <w:rsid w:val="00D44AC0"/>
  </w:style>
  <w:style w:type="paragraph" w:styleId="Revision">
    <w:name w:val="Revision"/>
    <w:hidden/>
    <w:uiPriority w:val="99"/>
    <w:semiHidden/>
    <w:rsid w:val="000004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CE5"/>
    <w:rPr>
      <w:rFonts w:ascii="Tahoma" w:hAnsi="Tahoma" w:cs="Tahoma"/>
      <w:sz w:val="16"/>
      <w:szCs w:val="16"/>
    </w:rPr>
  </w:style>
  <w:style w:type="character" w:customStyle="1" w:styleId="BalloonTextChar">
    <w:name w:val="Balloon Text Char"/>
    <w:basedOn w:val="DefaultParagraphFont"/>
    <w:link w:val="BalloonText"/>
    <w:uiPriority w:val="99"/>
    <w:semiHidden/>
    <w:rsid w:val="00AC4CE5"/>
    <w:rPr>
      <w:rFonts w:ascii="Tahoma" w:hAnsi="Tahoma" w:cs="Tahoma"/>
      <w:sz w:val="16"/>
      <w:szCs w:val="16"/>
    </w:rPr>
  </w:style>
  <w:style w:type="paragraph" w:styleId="ListParagraph">
    <w:name w:val="List Paragraph"/>
    <w:basedOn w:val="Normal"/>
    <w:uiPriority w:val="34"/>
    <w:qFormat/>
    <w:rsid w:val="006E0F72"/>
    <w:pPr>
      <w:ind w:left="720"/>
      <w:contextualSpacing/>
    </w:pPr>
  </w:style>
  <w:style w:type="character" w:styleId="Hyperlink">
    <w:name w:val="Hyperlink"/>
    <w:basedOn w:val="DefaultParagraphFont"/>
    <w:uiPriority w:val="99"/>
    <w:unhideWhenUsed/>
    <w:rsid w:val="00224DBE"/>
    <w:rPr>
      <w:color w:val="0563C1"/>
      <w:u w:val="single"/>
    </w:rPr>
  </w:style>
  <w:style w:type="paragraph" w:styleId="Header">
    <w:name w:val="header"/>
    <w:basedOn w:val="Normal"/>
    <w:link w:val="HeaderChar"/>
    <w:uiPriority w:val="99"/>
    <w:unhideWhenUsed/>
    <w:rsid w:val="001416CD"/>
    <w:pPr>
      <w:tabs>
        <w:tab w:val="center" w:pos="4513"/>
        <w:tab w:val="right" w:pos="9026"/>
      </w:tabs>
    </w:pPr>
  </w:style>
  <w:style w:type="character" w:customStyle="1" w:styleId="HeaderChar">
    <w:name w:val="Header Char"/>
    <w:basedOn w:val="DefaultParagraphFont"/>
    <w:link w:val="Header"/>
    <w:uiPriority w:val="99"/>
    <w:rsid w:val="001416CD"/>
  </w:style>
  <w:style w:type="paragraph" w:styleId="Footer">
    <w:name w:val="footer"/>
    <w:basedOn w:val="Normal"/>
    <w:link w:val="FooterChar"/>
    <w:uiPriority w:val="99"/>
    <w:unhideWhenUsed/>
    <w:rsid w:val="001416CD"/>
    <w:pPr>
      <w:tabs>
        <w:tab w:val="center" w:pos="4513"/>
        <w:tab w:val="right" w:pos="9026"/>
      </w:tabs>
    </w:pPr>
  </w:style>
  <w:style w:type="character" w:customStyle="1" w:styleId="FooterChar">
    <w:name w:val="Footer Char"/>
    <w:basedOn w:val="DefaultParagraphFont"/>
    <w:link w:val="Footer"/>
    <w:uiPriority w:val="99"/>
    <w:rsid w:val="001416CD"/>
  </w:style>
  <w:style w:type="character" w:styleId="CommentReference">
    <w:name w:val="annotation reference"/>
    <w:basedOn w:val="DefaultParagraphFont"/>
    <w:uiPriority w:val="99"/>
    <w:semiHidden/>
    <w:unhideWhenUsed/>
    <w:rsid w:val="00B273C9"/>
    <w:rPr>
      <w:sz w:val="16"/>
      <w:szCs w:val="16"/>
    </w:rPr>
  </w:style>
  <w:style w:type="paragraph" w:styleId="CommentText">
    <w:name w:val="annotation text"/>
    <w:basedOn w:val="Normal"/>
    <w:link w:val="CommentTextChar"/>
    <w:uiPriority w:val="99"/>
    <w:semiHidden/>
    <w:unhideWhenUsed/>
    <w:rsid w:val="00B273C9"/>
    <w:rPr>
      <w:sz w:val="20"/>
      <w:szCs w:val="20"/>
    </w:rPr>
  </w:style>
  <w:style w:type="character" w:customStyle="1" w:styleId="CommentTextChar">
    <w:name w:val="Comment Text Char"/>
    <w:basedOn w:val="DefaultParagraphFont"/>
    <w:link w:val="CommentText"/>
    <w:uiPriority w:val="99"/>
    <w:semiHidden/>
    <w:rsid w:val="00B273C9"/>
    <w:rPr>
      <w:sz w:val="20"/>
      <w:szCs w:val="20"/>
    </w:rPr>
  </w:style>
  <w:style w:type="paragraph" w:styleId="CommentSubject">
    <w:name w:val="annotation subject"/>
    <w:basedOn w:val="CommentText"/>
    <w:next w:val="CommentText"/>
    <w:link w:val="CommentSubjectChar"/>
    <w:uiPriority w:val="99"/>
    <w:semiHidden/>
    <w:unhideWhenUsed/>
    <w:rsid w:val="00B273C9"/>
    <w:rPr>
      <w:b/>
      <w:bCs/>
    </w:rPr>
  </w:style>
  <w:style w:type="character" w:customStyle="1" w:styleId="CommentSubjectChar">
    <w:name w:val="Comment Subject Char"/>
    <w:basedOn w:val="CommentTextChar"/>
    <w:link w:val="CommentSubject"/>
    <w:uiPriority w:val="99"/>
    <w:semiHidden/>
    <w:rsid w:val="00B273C9"/>
    <w:rPr>
      <w:b/>
      <w:bCs/>
      <w:sz w:val="20"/>
      <w:szCs w:val="20"/>
    </w:rPr>
  </w:style>
  <w:style w:type="paragraph" w:styleId="NoSpacing">
    <w:name w:val="No Spacing"/>
    <w:uiPriority w:val="1"/>
    <w:qFormat/>
    <w:rsid w:val="00D44AC0"/>
  </w:style>
  <w:style w:type="paragraph" w:styleId="Revision">
    <w:name w:val="Revision"/>
    <w:hidden/>
    <w:uiPriority w:val="99"/>
    <w:semiHidden/>
    <w:rsid w:val="00000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09197">
      <w:bodyDiv w:val="1"/>
      <w:marLeft w:val="0"/>
      <w:marRight w:val="0"/>
      <w:marTop w:val="0"/>
      <w:marBottom w:val="0"/>
      <w:divBdr>
        <w:top w:val="none" w:sz="0" w:space="0" w:color="auto"/>
        <w:left w:val="none" w:sz="0" w:space="0" w:color="auto"/>
        <w:bottom w:val="none" w:sz="0" w:space="0" w:color="auto"/>
        <w:right w:val="none" w:sz="0" w:space="0" w:color="auto"/>
      </w:divBdr>
      <w:divsChild>
        <w:div w:id="683476037">
          <w:marLeft w:val="0"/>
          <w:marRight w:val="0"/>
          <w:marTop w:val="0"/>
          <w:marBottom w:val="450"/>
          <w:divBdr>
            <w:top w:val="none" w:sz="0" w:space="0" w:color="auto"/>
            <w:left w:val="none" w:sz="0" w:space="0" w:color="auto"/>
            <w:bottom w:val="none" w:sz="0" w:space="0" w:color="auto"/>
            <w:right w:val="none" w:sz="0" w:space="0" w:color="auto"/>
          </w:divBdr>
        </w:div>
        <w:div w:id="1091851972">
          <w:marLeft w:val="0"/>
          <w:marRight w:val="0"/>
          <w:marTop w:val="0"/>
          <w:marBottom w:val="450"/>
          <w:divBdr>
            <w:top w:val="none" w:sz="0" w:space="0" w:color="auto"/>
            <w:left w:val="none" w:sz="0" w:space="0" w:color="auto"/>
            <w:bottom w:val="none" w:sz="0" w:space="0" w:color="auto"/>
            <w:right w:val="none" w:sz="0" w:space="0" w:color="auto"/>
          </w:divBdr>
          <w:divsChild>
            <w:div w:id="593637875">
              <w:marLeft w:val="0"/>
              <w:marRight w:val="0"/>
              <w:marTop w:val="0"/>
              <w:marBottom w:val="0"/>
              <w:divBdr>
                <w:top w:val="none" w:sz="0" w:space="0" w:color="auto"/>
                <w:left w:val="none" w:sz="0" w:space="0" w:color="auto"/>
                <w:bottom w:val="none" w:sz="0" w:space="0" w:color="auto"/>
                <w:right w:val="none" w:sz="0" w:space="0" w:color="auto"/>
              </w:divBdr>
              <w:divsChild>
                <w:div w:id="1265070332">
                  <w:marLeft w:val="0"/>
                  <w:marRight w:val="0"/>
                  <w:marTop w:val="0"/>
                  <w:marBottom w:val="0"/>
                  <w:divBdr>
                    <w:top w:val="none" w:sz="0" w:space="0" w:color="auto"/>
                    <w:left w:val="none" w:sz="0" w:space="0" w:color="auto"/>
                    <w:bottom w:val="none" w:sz="0" w:space="0" w:color="auto"/>
                    <w:right w:val="none" w:sz="0" w:space="0" w:color="auto"/>
                  </w:divBdr>
                </w:div>
              </w:divsChild>
            </w:div>
            <w:div w:id="982932308">
              <w:marLeft w:val="0"/>
              <w:marRight w:val="0"/>
              <w:marTop w:val="0"/>
              <w:marBottom w:val="0"/>
              <w:divBdr>
                <w:top w:val="none" w:sz="0" w:space="0" w:color="auto"/>
                <w:left w:val="none" w:sz="0" w:space="0" w:color="auto"/>
                <w:bottom w:val="none" w:sz="0" w:space="0" w:color="auto"/>
                <w:right w:val="none" w:sz="0" w:space="0" w:color="auto"/>
              </w:divBdr>
              <w:divsChild>
                <w:div w:id="1351831509">
                  <w:marLeft w:val="0"/>
                  <w:marRight w:val="0"/>
                  <w:marTop w:val="0"/>
                  <w:marBottom w:val="0"/>
                  <w:divBdr>
                    <w:top w:val="none" w:sz="0" w:space="0" w:color="auto"/>
                    <w:left w:val="none" w:sz="0" w:space="0" w:color="auto"/>
                    <w:bottom w:val="none" w:sz="0" w:space="0" w:color="auto"/>
                    <w:right w:val="none" w:sz="0" w:space="0" w:color="auto"/>
                  </w:divBdr>
                  <w:divsChild>
                    <w:div w:id="12485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Colors" Target="diagrams/colors1.xml"/><Relationship Id="rId26" Type="http://schemas.microsoft.com/office/2007/relationships/hdphoto" Target="media/hdphoto1.wdp"/><Relationship Id="rId39" Type="http://schemas.openxmlformats.org/officeDocument/2006/relationships/diagramData" Target="diagrams/data5.xml"/><Relationship Id="rId21" Type="http://schemas.openxmlformats.org/officeDocument/2006/relationships/diagramLayout" Target="diagrams/layout2.xml"/><Relationship Id="rId34" Type="http://schemas.openxmlformats.org/officeDocument/2006/relationships/diagramData" Target="diagrams/data4.xml"/><Relationship Id="rId42" Type="http://schemas.openxmlformats.org/officeDocument/2006/relationships/diagramColors" Target="diagrams/colors5.xml"/><Relationship Id="rId50" Type="http://schemas.openxmlformats.org/officeDocument/2006/relationships/image" Target="media/image12.png"/><Relationship Id="rId55" Type="http://schemas.openxmlformats.org/officeDocument/2006/relationships/header" Target="header1.xml"/><Relationship Id="rId63"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cid:image003.png@01D449EC.2D76D8E0" TargetMode="External"/><Relationship Id="rId17" Type="http://schemas.openxmlformats.org/officeDocument/2006/relationships/diagramQuickStyle" Target="diagrams/quickStyle1.xml"/><Relationship Id="rId25" Type="http://schemas.openxmlformats.org/officeDocument/2006/relationships/image" Target="media/image4.png"/><Relationship Id="rId33" Type="http://schemas.microsoft.com/office/2007/relationships/diagramDrawing" Target="diagrams/drawing3.xml"/><Relationship Id="rId38" Type="http://schemas.microsoft.com/office/2007/relationships/diagramDrawing" Target="diagrams/drawing4.xml"/><Relationship Id="rId59"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diagramData" Target="diagrams/data3.xml"/><Relationship Id="rId41" Type="http://schemas.openxmlformats.org/officeDocument/2006/relationships/diagramQuickStyle" Target="diagrams/quickStyle5.xml"/><Relationship Id="rId54" Type="http://schemas.openxmlformats.org/officeDocument/2006/relationships/image" Target="media/image1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diagramDrawing" Target="diagrams/drawing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53" Type="http://schemas.openxmlformats.org/officeDocument/2006/relationships/image" Target="media/image13.jpe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chart" Target="charts/chart2.xml"/><Relationship Id="rId36" Type="http://schemas.openxmlformats.org/officeDocument/2006/relationships/diagramQuickStyle" Target="diagrams/quickStyle4.xml"/><Relationship Id="rId49" Type="http://schemas.openxmlformats.org/officeDocument/2006/relationships/image" Target="media/image12.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s://www.york.ac.uk/chp/news/2018/review-reveals-millions-private-housing-failed/" TargetMode="External"/><Relationship Id="rId19" Type="http://schemas.microsoft.com/office/2007/relationships/diagramDrawing" Target="diagrams/drawing1.xml"/><Relationship Id="rId31" Type="http://schemas.openxmlformats.org/officeDocument/2006/relationships/diagramQuickStyle" Target="diagrams/quickStyle3.xml"/><Relationship Id="rId44" Type="http://schemas.openxmlformats.org/officeDocument/2006/relationships/image" Target="media/image11.jpg"/><Relationship Id="rId52" Type="http://schemas.openxmlformats.org/officeDocument/2006/relationships/chart" Target="charts/chart3.xm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oxford.gov.uk/info/20114/landlords_and_agents/1219/rent_guarantee_service" TargetMode="External"/><Relationship Id="rId22" Type="http://schemas.openxmlformats.org/officeDocument/2006/relationships/diagramQuickStyle" Target="diagrams/quickStyle2.xml"/><Relationship Id="rId27" Type="http://schemas.openxmlformats.org/officeDocument/2006/relationships/chart" Target="charts/chart1.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56" Type="http://schemas.openxmlformats.org/officeDocument/2006/relationships/header" Target="header2.xml"/><Relationship Id="rId64" Type="http://schemas.microsoft.com/office/2011/relationships/people" Target="people.xml"/><Relationship Id="rId8" Type="http://schemas.openxmlformats.org/officeDocument/2006/relationships/endnotes" Target="endnotes.xml"/><Relationship Id="rId51" Type="http://schemas.microsoft.com/office/2007/relationships/hdphoto" Target="media/hdphoto2.wdp"/><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486482187269594E-2"/>
          <c:y val="7.815476939365093E-2"/>
          <c:w val="0.83476948673799056"/>
          <c:h val="0.92184523060634893"/>
        </c:manualLayout>
      </c:layout>
      <c:pieChart>
        <c:varyColors val="1"/>
        <c:ser>
          <c:idx val="0"/>
          <c:order val="0"/>
          <c:tx>
            <c:strRef>
              <c:f>Sheet1!$B$1</c:f>
              <c:strCache>
                <c:ptCount val="1"/>
                <c:pt idx="0">
                  <c:v>Column1</c:v>
                </c:pt>
              </c:strCache>
            </c:strRef>
          </c:tx>
          <c:explosion val="1"/>
          <c:dPt>
            <c:idx val="0"/>
            <c:bubble3D val="0"/>
            <c:explosion val="0"/>
            <c:spPr>
              <a:solidFill>
                <a:schemeClr val="accent4">
                  <a:lumMod val="60000"/>
                  <a:lumOff val="40000"/>
                </a:schemeClr>
              </a:solidFill>
            </c:spPr>
          </c:dPt>
          <c:dPt>
            <c:idx val="1"/>
            <c:bubble3D val="0"/>
            <c:explosion val="0"/>
            <c:spPr>
              <a:solidFill>
                <a:schemeClr val="accent5">
                  <a:lumMod val="60000"/>
                  <a:lumOff val="40000"/>
                </a:schemeClr>
              </a:solidFill>
            </c:spPr>
          </c:dPt>
          <c:dPt>
            <c:idx val="2"/>
            <c:bubble3D val="0"/>
            <c:explosion val="0"/>
            <c:spPr>
              <a:solidFill>
                <a:schemeClr val="bg1">
                  <a:lumMod val="75000"/>
                </a:schemeClr>
              </a:solidFill>
            </c:spPr>
          </c:dPt>
          <c:dLbls>
            <c:dLbl>
              <c:idx val="0"/>
              <c:layout>
                <c:manualLayout>
                  <c:x val="-0.21394965447674683"/>
                  <c:y val="-0.14285078608687912"/>
                </c:manualLayout>
              </c:layout>
              <c:tx>
                <c:rich>
                  <a:bodyPr/>
                  <a:lstStyle/>
                  <a:p>
                    <a:r>
                      <a:rPr lang="en-US"/>
                      <a:t>new tenancies
50</a:t>
                    </a:r>
                  </a:p>
                </c:rich>
              </c:tx>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22530163942620232"/>
                  <c:y val="9.4463664461375316E-2"/>
                </c:manualLayout>
              </c:layout>
              <c:tx>
                <c:rich>
                  <a:bodyPr/>
                  <a:lstStyle/>
                  <a:p>
                    <a:r>
                      <a:rPr lang="en-US"/>
                      <a:t>switches
21</a:t>
                    </a:r>
                  </a:p>
                </c:rich>
              </c:tx>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Sheet1!$A$2:$A$4</c:f>
              <c:strCache>
                <c:ptCount val="3"/>
                <c:pt idx="0">
                  <c:v>new tenancies</c:v>
                </c:pt>
                <c:pt idx="1">
                  <c:v>switches</c:v>
                </c:pt>
                <c:pt idx="2">
                  <c:v>positive exits</c:v>
                </c:pt>
              </c:strCache>
            </c:strRef>
          </c:cat>
          <c:val>
            <c:numRef>
              <c:f>Sheet1!$B$2:$B$4</c:f>
              <c:numCache>
                <c:formatCode>General</c:formatCode>
                <c:ptCount val="3"/>
                <c:pt idx="0">
                  <c:v>40</c:v>
                </c:pt>
                <c:pt idx="1">
                  <c:v>23</c:v>
                </c:pt>
                <c:pt idx="2">
                  <c:v>2</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640282998010168E-2"/>
          <c:y val="6.0207991242474002E-2"/>
          <c:w val="0.44727278397131054"/>
          <c:h val="0.879584017515052"/>
        </c:manualLayout>
      </c:layout>
      <c:barChart>
        <c:barDir val="bar"/>
        <c:grouping val="clustered"/>
        <c:varyColors val="0"/>
        <c:ser>
          <c:idx val="0"/>
          <c:order val="0"/>
          <c:tx>
            <c:strRef>
              <c:f>Sheet1!$B$1</c:f>
              <c:strCache>
                <c:ptCount val="1"/>
                <c:pt idx="0">
                  <c:v>Series 1</c:v>
                </c:pt>
              </c:strCache>
            </c:strRef>
          </c:tx>
          <c:spPr>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10800000" scaled="1"/>
              <a:tileRect/>
            </a:gradFill>
            <a:ln>
              <a:noFill/>
            </a:ln>
          </c:spPr>
          <c:invertIfNegative val="0"/>
          <c:dLbls>
            <c:dLbl>
              <c:idx val="0"/>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solidFill>
                      <a:schemeClr val="accent5">
                        <a:lumMod val="5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Debt advice</c:v>
                </c:pt>
                <c:pt idx="1">
                  <c:v>Apply for another benefit</c:v>
                </c:pt>
                <c:pt idx="2">
                  <c:v>Increase work hours</c:v>
                </c:pt>
                <c:pt idx="3">
                  <c:v>Find work</c:v>
                </c:pt>
                <c:pt idx="4">
                  <c:v>Sustain employment</c:v>
                </c:pt>
                <c:pt idx="5">
                  <c:v>Prepare for work</c:v>
                </c:pt>
                <c:pt idx="6">
                  <c:v>Reduce expenditure</c:v>
                </c:pt>
              </c:strCache>
            </c:strRef>
          </c:cat>
          <c:val>
            <c:numRef>
              <c:f>Sheet1!$B$2:$B$8</c:f>
              <c:numCache>
                <c:formatCode>General</c:formatCode>
                <c:ptCount val="7"/>
                <c:pt idx="0">
                  <c:v>20</c:v>
                </c:pt>
                <c:pt idx="1">
                  <c:v>19</c:v>
                </c:pt>
                <c:pt idx="2">
                  <c:v>15</c:v>
                </c:pt>
                <c:pt idx="3">
                  <c:v>6</c:v>
                </c:pt>
                <c:pt idx="4">
                  <c:v>6</c:v>
                </c:pt>
                <c:pt idx="5">
                  <c:v>3</c:v>
                </c:pt>
                <c:pt idx="6">
                  <c:v>2</c:v>
                </c:pt>
              </c:numCache>
            </c:numRef>
          </c:val>
        </c:ser>
        <c:dLbls>
          <c:showLegendKey val="0"/>
          <c:showVal val="0"/>
          <c:showCatName val="0"/>
          <c:showSerName val="0"/>
          <c:showPercent val="0"/>
          <c:showBubbleSize val="0"/>
        </c:dLbls>
        <c:gapWidth val="18"/>
        <c:axId val="124011648"/>
        <c:axId val="124013184"/>
      </c:barChart>
      <c:catAx>
        <c:axId val="124011648"/>
        <c:scaling>
          <c:orientation val="maxMin"/>
        </c:scaling>
        <c:delete val="0"/>
        <c:axPos val="l"/>
        <c:numFmt formatCode="General" sourceLinked="0"/>
        <c:majorTickMark val="out"/>
        <c:minorTickMark val="none"/>
        <c:tickLblPos val="high"/>
        <c:txPr>
          <a:bodyPr/>
          <a:lstStyle/>
          <a:p>
            <a:pPr>
              <a:defRPr sz="900">
                <a:solidFill>
                  <a:schemeClr val="accent4">
                    <a:lumMod val="50000"/>
                  </a:schemeClr>
                </a:solidFill>
              </a:defRPr>
            </a:pPr>
            <a:endParaRPr lang="en-US"/>
          </a:p>
        </c:txPr>
        <c:crossAx val="124013184"/>
        <c:crosses val="autoZero"/>
        <c:auto val="1"/>
        <c:lblAlgn val="ctr"/>
        <c:lblOffset val="100"/>
        <c:noMultiLvlLbl val="0"/>
      </c:catAx>
      <c:valAx>
        <c:axId val="124013184"/>
        <c:scaling>
          <c:orientation val="minMax"/>
        </c:scaling>
        <c:delete val="1"/>
        <c:axPos val="t"/>
        <c:numFmt formatCode="General" sourceLinked="1"/>
        <c:majorTickMark val="out"/>
        <c:minorTickMark val="none"/>
        <c:tickLblPos val="nextTo"/>
        <c:crossAx val="124011648"/>
        <c:crosses val="autoZero"/>
        <c:crossBetween val="between"/>
      </c:valAx>
      <c:spPr>
        <a:noFill/>
        <a:ln>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04339085273917"/>
          <c:y val="0.37239792394371757"/>
          <c:w val="0.77059826284601018"/>
          <c:h val="0.61994400699912511"/>
        </c:manualLayout>
      </c:layout>
      <c:barChart>
        <c:barDir val="col"/>
        <c:grouping val="clustered"/>
        <c:varyColors val="0"/>
        <c:ser>
          <c:idx val="0"/>
          <c:order val="0"/>
          <c:tx>
            <c:strRef>
              <c:f>Sheet1!$B$1</c:f>
              <c:strCache>
                <c:ptCount val="1"/>
                <c:pt idx="0">
                  <c:v>Properties</c:v>
                </c:pt>
              </c:strCache>
            </c:strRef>
          </c:tx>
          <c:invertIfNegative val="0"/>
          <c:dPt>
            <c:idx val="0"/>
            <c:invertIfNegative val="0"/>
            <c:bubble3D val="0"/>
            <c:spPr>
              <a:solidFill>
                <a:schemeClr val="bg1">
                  <a:lumMod val="95000"/>
                </a:schemeClr>
              </a:solidFill>
              <a:ln>
                <a:solidFill>
                  <a:schemeClr val="bg1">
                    <a:lumMod val="95000"/>
                  </a:schemeClr>
                </a:solidFill>
              </a:ln>
            </c:spPr>
          </c:dPt>
          <c:dPt>
            <c:idx val="1"/>
            <c:invertIfNegative val="0"/>
            <c:bubble3D val="0"/>
            <c:spPr>
              <a:solidFill>
                <a:schemeClr val="bg1">
                  <a:lumMod val="95000"/>
                </a:schemeClr>
              </a:solidFill>
            </c:spPr>
          </c:dPt>
          <c:dPt>
            <c:idx val="2"/>
            <c:invertIfNegative val="0"/>
            <c:bubble3D val="0"/>
            <c:spPr>
              <a:solidFill>
                <a:schemeClr val="bg1">
                  <a:lumMod val="95000"/>
                </a:schemeClr>
              </a:solidFill>
            </c:spPr>
          </c:dPt>
          <c:dLbls>
            <c:dLbl>
              <c:idx val="0"/>
              <c:tx>
                <c:rich>
                  <a:bodyPr/>
                  <a:lstStyle/>
                  <a:p>
                    <a:r>
                      <a:rPr lang="en-US"/>
                      <a:t>2 bed, 40</a:t>
                    </a:r>
                  </a:p>
                </c:rich>
              </c:tx>
              <c:dLblPos val="inBase"/>
              <c:showLegendKey val="0"/>
              <c:showVal val="1"/>
              <c:showCatName val="1"/>
              <c:showSerName val="0"/>
              <c:showPercent val="0"/>
              <c:showBubbleSize val="0"/>
              <c:extLst>
                <c:ext xmlns:c15="http://schemas.microsoft.com/office/drawing/2012/chart" uri="{CE6537A1-D6FC-4f65-9D91-7224C49458BB}"/>
              </c:extLst>
            </c:dLbl>
            <c:dLbl>
              <c:idx val="1"/>
              <c:tx>
                <c:rich>
                  <a:bodyPr/>
                  <a:lstStyle/>
                  <a:p>
                    <a:r>
                      <a:rPr lang="en-US"/>
                      <a:t>3 bed, 21</a:t>
                    </a:r>
                  </a:p>
                </c:rich>
              </c:tx>
              <c:dLblPos val="inBase"/>
              <c:showLegendKey val="0"/>
              <c:showVal val="1"/>
              <c:showCatName val="1"/>
              <c:showSerName val="0"/>
              <c:showPercent val="0"/>
              <c:showBubbleSize val="0"/>
              <c:extLst>
                <c:ext xmlns:c15="http://schemas.microsoft.com/office/drawing/2012/chart" uri="{CE6537A1-D6FC-4f65-9D91-7224C49458BB}"/>
              </c:extLst>
            </c:dLbl>
            <c:dLbl>
              <c:idx val="2"/>
              <c:tx>
                <c:rich>
                  <a:bodyPr/>
                  <a:lstStyle/>
                  <a:p>
                    <a:r>
                      <a:rPr lang="en-US"/>
                      <a:t>4 bed, 12</a:t>
                    </a:r>
                  </a:p>
                </c:rich>
              </c:tx>
              <c:dLblPos val="inBase"/>
              <c:showLegendKey val="0"/>
              <c:showVal val="1"/>
              <c:showCatName val="1"/>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 bed</c:v>
                </c:pt>
                <c:pt idx="1">
                  <c:v>3 bed</c:v>
                </c:pt>
                <c:pt idx="2">
                  <c:v>4 bed</c:v>
                </c:pt>
              </c:strCache>
            </c:strRef>
          </c:cat>
          <c:val>
            <c:numRef>
              <c:f>Sheet1!$B$2:$B$4</c:f>
              <c:numCache>
                <c:formatCode>General</c:formatCode>
                <c:ptCount val="3"/>
                <c:pt idx="0">
                  <c:v>35</c:v>
                </c:pt>
                <c:pt idx="1">
                  <c:v>18</c:v>
                </c:pt>
                <c:pt idx="2">
                  <c:v>10</c:v>
                </c:pt>
              </c:numCache>
            </c:numRef>
          </c:val>
        </c:ser>
        <c:dLbls>
          <c:showLegendKey val="0"/>
          <c:showVal val="0"/>
          <c:showCatName val="0"/>
          <c:showSerName val="0"/>
          <c:showPercent val="0"/>
          <c:showBubbleSize val="0"/>
        </c:dLbls>
        <c:gapWidth val="163"/>
        <c:axId val="120152064"/>
        <c:axId val="120146176"/>
      </c:barChart>
      <c:valAx>
        <c:axId val="120146176"/>
        <c:scaling>
          <c:orientation val="minMax"/>
        </c:scaling>
        <c:delete val="1"/>
        <c:axPos val="l"/>
        <c:numFmt formatCode="General" sourceLinked="1"/>
        <c:majorTickMark val="out"/>
        <c:minorTickMark val="none"/>
        <c:tickLblPos val="nextTo"/>
        <c:crossAx val="120152064"/>
        <c:crosses val="autoZero"/>
        <c:crossBetween val="between"/>
      </c:valAx>
      <c:catAx>
        <c:axId val="120152064"/>
        <c:scaling>
          <c:orientation val="minMax"/>
        </c:scaling>
        <c:delete val="1"/>
        <c:axPos val="b"/>
        <c:numFmt formatCode="General" sourceLinked="0"/>
        <c:majorTickMark val="out"/>
        <c:minorTickMark val="none"/>
        <c:tickLblPos val="nextTo"/>
        <c:crossAx val="120146176"/>
        <c:crosses val="autoZero"/>
        <c:auto val="1"/>
        <c:lblAlgn val="ctr"/>
        <c:lblOffset val="100"/>
        <c:noMultiLvlLbl val="0"/>
      </c:catAx>
      <c:spPr>
        <a:noFill/>
      </c:spPr>
    </c:plotArea>
    <c:plotVisOnly val="1"/>
    <c:dispBlanksAs val="gap"/>
    <c:showDLblsOverMax val="0"/>
  </c:chart>
  <c:spPr>
    <a:noFill/>
    <a:ln>
      <a:noFill/>
    </a:ln>
  </c:spPr>
  <c:externalData r:id="rId2">
    <c:autoUpdate val="0"/>
  </c:externalData>
</c:chartSpace>
</file>

<file path=word/diagrams/_rels/data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diagrams/_rels/data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7178BD-C2F6-4C0A-BB5C-A91EFD38D609}" type="doc">
      <dgm:prSet loTypeId="urn:microsoft.com/office/officeart/2005/8/layout/chevron1" loCatId="process" qsTypeId="urn:microsoft.com/office/officeart/2005/8/quickstyle/simple1" qsCatId="simple" csTypeId="urn:microsoft.com/office/officeart/2005/8/colors/accent1_2" csCatId="accent1" phldr="1"/>
      <dgm:spPr/>
    </dgm:pt>
    <dgm:pt modelId="{E6997363-6710-4448-9311-DABCD02BD2A6}">
      <dgm:prSet phldrT="[Text]" custT="1"/>
      <dgm:spPr>
        <a:xfrm>
          <a:off x="1520" y="146602"/>
          <a:ext cx="1852886" cy="706920"/>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Calibri"/>
              <a:ea typeface="+mn-ea"/>
              <a:cs typeface="+mn-cs"/>
            </a:rPr>
            <a:t>Set by members at CEB, 15</a:t>
          </a:r>
          <a:r>
            <a:rPr lang="en-GB" sz="1200" baseline="30000">
              <a:solidFill>
                <a:sysClr val="window" lastClr="FFFFFF"/>
              </a:solidFill>
              <a:latin typeface="Calibri"/>
              <a:ea typeface="+mn-ea"/>
              <a:cs typeface="+mn-cs"/>
            </a:rPr>
            <a:t>th</a:t>
          </a:r>
          <a:r>
            <a:rPr lang="en-GB" sz="1200">
              <a:solidFill>
                <a:sysClr val="window" lastClr="FFFFFF"/>
              </a:solidFill>
              <a:latin typeface="Calibri"/>
              <a:ea typeface="+mn-ea"/>
              <a:cs typeface="+mn-cs"/>
            </a:rPr>
            <a:t> September 2016</a:t>
          </a:r>
        </a:p>
      </dgm:t>
    </dgm:pt>
    <dgm:pt modelId="{03DD727B-7EBD-4DAE-9B93-25128AF819BD}" type="parTrans" cxnId="{C6436F21-BDAC-49DA-81F5-A10ED172B3E5}">
      <dgm:prSet/>
      <dgm:spPr/>
      <dgm:t>
        <a:bodyPr/>
        <a:lstStyle/>
        <a:p>
          <a:endParaRPr lang="en-GB"/>
        </a:p>
      </dgm:t>
    </dgm:pt>
    <dgm:pt modelId="{FB7842ED-8C8F-4F06-9C41-9C367A2C4D57}" type="sibTrans" cxnId="{C6436F21-BDAC-49DA-81F5-A10ED172B3E5}">
      <dgm:prSet/>
      <dgm:spPr/>
      <dgm:t>
        <a:bodyPr/>
        <a:lstStyle/>
        <a:p>
          <a:endParaRPr lang="en-GB"/>
        </a:p>
      </dgm:t>
    </dgm:pt>
    <dgm:pt modelId="{5706A40B-F8C3-4C17-AE36-AB9EE5B6DCF6}">
      <dgm:prSet phldrT="[Text]" custT="1"/>
      <dgm:spPr>
        <a:xfrm>
          <a:off x="1669119" y="146602"/>
          <a:ext cx="1852886" cy="706920"/>
        </a:xfrm>
        <a:solidFill>
          <a:sysClr val="window" lastClr="FFFFFF">
            <a:lumMod val="65000"/>
          </a:sys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Calibri"/>
              <a:ea typeface="+mn-ea"/>
              <a:cs typeface="+mn-cs"/>
            </a:rPr>
            <a:t>Reported on at 18</a:t>
          </a:r>
          <a:r>
            <a:rPr lang="en-GB" sz="1200" baseline="30000">
              <a:solidFill>
                <a:sysClr val="window" lastClr="FFFFFF"/>
              </a:solidFill>
              <a:latin typeface="Calibri"/>
              <a:ea typeface="+mn-ea"/>
              <a:cs typeface="+mn-cs"/>
            </a:rPr>
            <a:t>th</a:t>
          </a:r>
          <a:r>
            <a:rPr lang="en-GB" sz="1200">
              <a:solidFill>
                <a:sysClr val="window" lastClr="FFFFFF"/>
              </a:solidFill>
              <a:latin typeface="Calibri"/>
              <a:ea typeface="+mn-ea"/>
              <a:cs typeface="+mn-cs"/>
            </a:rPr>
            <a:t> June 2018 meeting </a:t>
          </a:r>
        </a:p>
      </dgm:t>
    </dgm:pt>
    <dgm:pt modelId="{E5729D16-AEF9-4215-B95F-FC71568A066A}" type="parTrans" cxnId="{8F3100FE-915B-490E-AC28-32116B544512}">
      <dgm:prSet/>
      <dgm:spPr/>
      <dgm:t>
        <a:bodyPr/>
        <a:lstStyle/>
        <a:p>
          <a:endParaRPr lang="en-GB"/>
        </a:p>
      </dgm:t>
    </dgm:pt>
    <dgm:pt modelId="{E8B018E2-6B18-470C-93FC-83AD726EE68C}" type="sibTrans" cxnId="{8F3100FE-915B-490E-AC28-32116B544512}">
      <dgm:prSet/>
      <dgm:spPr/>
      <dgm:t>
        <a:bodyPr/>
        <a:lstStyle/>
        <a:p>
          <a:endParaRPr lang="en-GB"/>
        </a:p>
      </dgm:t>
    </dgm:pt>
    <dgm:pt modelId="{5B65B2C7-35DE-4E4B-9F09-4943E21AB5F9}">
      <dgm:prSet phldrT="[Text]" custT="1"/>
      <dgm:spPr>
        <a:xfrm>
          <a:off x="3336717" y="146602"/>
          <a:ext cx="1852886" cy="706920"/>
        </a:xfrm>
        <a:solidFill>
          <a:srgbClr val="8064A2">
            <a:lumMod val="7500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Calibri"/>
              <a:ea typeface="+mn-ea"/>
              <a:cs typeface="+mn-cs"/>
            </a:rPr>
            <a:t>Pilot extended until April 2019</a:t>
          </a:r>
        </a:p>
      </dgm:t>
    </dgm:pt>
    <dgm:pt modelId="{60B9C7A6-C30F-4445-BCBF-63C955757A75}" type="parTrans" cxnId="{85E27DD2-DF2E-404A-92B4-8C498754ADB8}">
      <dgm:prSet/>
      <dgm:spPr/>
      <dgm:t>
        <a:bodyPr/>
        <a:lstStyle/>
        <a:p>
          <a:endParaRPr lang="en-GB"/>
        </a:p>
      </dgm:t>
    </dgm:pt>
    <dgm:pt modelId="{9B0510ED-70F5-496F-A61C-AC0A0DF0D3AF}" type="sibTrans" cxnId="{85E27DD2-DF2E-404A-92B4-8C498754ADB8}">
      <dgm:prSet/>
      <dgm:spPr/>
      <dgm:t>
        <a:bodyPr/>
        <a:lstStyle/>
        <a:p>
          <a:endParaRPr lang="en-GB"/>
        </a:p>
      </dgm:t>
    </dgm:pt>
    <dgm:pt modelId="{A47D079B-0591-4BB4-BBE1-27682426B859}" type="pres">
      <dgm:prSet presAssocID="{BD7178BD-C2F6-4C0A-BB5C-A91EFD38D609}" presName="Name0" presStyleCnt="0">
        <dgm:presLayoutVars>
          <dgm:dir/>
          <dgm:animLvl val="lvl"/>
          <dgm:resizeHandles val="exact"/>
        </dgm:presLayoutVars>
      </dgm:prSet>
      <dgm:spPr/>
    </dgm:pt>
    <dgm:pt modelId="{BFFA5754-836C-421C-AE40-6B7EF5094201}" type="pres">
      <dgm:prSet presAssocID="{E6997363-6710-4448-9311-DABCD02BD2A6}" presName="parTxOnly" presStyleLbl="node1" presStyleIdx="0" presStyleCnt="3" custScaleY="95381">
        <dgm:presLayoutVars>
          <dgm:chMax val="0"/>
          <dgm:chPref val="0"/>
          <dgm:bulletEnabled val="1"/>
        </dgm:presLayoutVars>
      </dgm:prSet>
      <dgm:spPr>
        <a:prstGeom prst="chevron">
          <a:avLst/>
        </a:prstGeom>
      </dgm:spPr>
      <dgm:t>
        <a:bodyPr/>
        <a:lstStyle/>
        <a:p>
          <a:endParaRPr lang="en-GB"/>
        </a:p>
      </dgm:t>
    </dgm:pt>
    <dgm:pt modelId="{3F920C86-4B50-4CE6-88D5-B874C20ADCFF}" type="pres">
      <dgm:prSet presAssocID="{FB7842ED-8C8F-4F06-9C41-9C367A2C4D57}" presName="parTxOnlySpace" presStyleCnt="0"/>
      <dgm:spPr/>
    </dgm:pt>
    <dgm:pt modelId="{349CB2D0-87AF-4985-8828-2A2B1C663E44}" type="pres">
      <dgm:prSet presAssocID="{5706A40B-F8C3-4C17-AE36-AB9EE5B6DCF6}" presName="parTxOnly" presStyleLbl="node1" presStyleIdx="1" presStyleCnt="3" custScaleY="95381">
        <dgm:presLayoutVars>
          <dgm:chMax val="0"/>
          <dgm:chPref val="0"/>
          <dgm:bulletEnabled val="1"/>
        </dgm:presLayoutVars>
      </dgm:prSet>
      <dgm:spPr>
        <a:prstGeom prst="chevron">
          <a:avLst/>
        </a:prstGeom>
      </dgm:spPr>
      <dgm:t>
        <a:bodyPr/>
        <a:lstStyle/>
        <a:p>
          <a:endParaRPr lang="en-GB"/>
        </a:p>
      </dgm:t>
    </dgm:pt>
    <dgm:pt modelId="{CAB8D644-B3DB-4F81-A3A5-0662528B9C0E}" type="pres">
      <dgm:prSet presAssocID="{E8B018E2-6B18-470C-93FC-83AD726EE68C}" presName="parTxOnlySpace" presStyleCnt="0"/>
      <dgm:spPr/>
    </dgm:pt>
    <dgm:pt modelId="{DED539EE-3C6B-4189-888D-754031A9A2CC}" type="pres">
      <dgm:prSet presAssocID="{5B65B2C7-35DE-4E4B-9F09-4943E21AB5F9}" presName="parTxOnly" presStyleLbl="node1" presStyleIdx="2" presStyleCnt="3" custScaleY="95381">
        <dgm:presLayoutVars>
          <dgm:chMax val="0"/>
          <dgm:chPref val="0"/>
          <dgm:bulletEnabled val="1"/>
        </dgm:presLayoutVars>
      </dgm:prSet>
      <dgm:spPr>
        <a:prstGeom prst="chevron">
          <a:avLst/>
        </a:prstGeom>
      </dgm:spPr>
      <dgm:t>
        <a:bodyPr/>
        <a:lstStyle/>
        <a:p>
          <a:endParaRPr lang="en-GB"/>
        </a:p>
      </dgm:t>
    </dgm:pt>
  </dgm:ptLst>
  <dgm:cxnLst>
    <dgm:cxn modelId="{85E27DD2-DF2E-404A-92B4-8C498754ADB8}" srcId="{BD7178BD-C2F6-4C0A-BB5C-A91EFD38D609}" destId="{5B65B2C7-35DE-4E4B-9F09-4943E21AB5F9}" srcOrd="2" destOrd="0" parTransId="{60B9C7A6-C30F-4445-BCBF-63C955757A75}" sibTransId="{9B0510ED-70F5-496F-A61C-AC0A0DF0D3AF}"/>
    <dgm:cxn modelId="{BC16742F-8606-431E-AD0F-F68D1257385E}" type="presOf" srcId="{E6997363-6710-4448-9311-DABCD02BD2A6}" destId="{BFFA5754-836C-421C-AE40-6B7EF5094201}" srcOrd="0" destOrd="0" presId="urn:microsoft.com/office/officeart/2005/8/layout/chevron1"/>
    <dgm:cxn modelId="{C6436F21-BDAC-49DA-81F5-A10ED172B3E5}" srcId="{BD7178BD-C2F6-4C0A-BB5C-A91EFD38D609}" destId="{E6997363-6710-4448-9311-DABCD02BD2A6}" srcOrd="0" destOrd="0" parTransId="{03DD727B-7EBD-4DAE-9B93-25128AF819BD}" sibTransId="{FB7842ED-8C8F-4F06-9C41-9C367A2C4D57}"/>
    <dgm:cxn modelId="{56FA186A-899B-4C8A-A783-B7282B4FECE7}" type="presOf" srcId="{5B65B2C7-35DE-4E4B-9F09-4943E21AB5F9}" destId="{DED539EE-3C6B-4189-888D-754031A9A2CC}" srcOrd="0" destOrd="0" presId="urn:microsoft.com/office/officeart/2005/8/layout/chevron1"/>
    <dgm:cxn modelId="{8F3100FE-915B-490E-AC28-32116B544512}" srcId="{BD7178BD-C2F6-4C0A-BB5C-A91EFD38D609}" destId="{5706A40B-F8C3-4C17-AE36-AB9EE5B6DCF6}" srcOrd="1" destOrd="0" parTransId="{E5729D16-AEF9-4215-B95F-FC71568A066A}" sibTransId="{E8B018E2-6B18-470C-93FC-83AD726EE68C}"/>
    <dgm:cxn modelId="{4C4D63B2-6EF2-460C-97A3-210EF8704E95}" type="presOf" srcId="{5706A40B-F8C3-4C17-AE36-AB9EE5B6DCF6}" destId="{349CB2D0-87AF-4985-8828-2A2B1C663E44}" srcOrd="0" destOrd="0" presId="urn:microsoft.com/office/officeart/2005/8/layout/chevron1"/>
    <dgm:cxn modelId="{F5940184-E188-4D5D-80D9-BBA06A90EDE1}" type="presOf" srcId="{BD7178BD-C2F6-4C0A-BB5C-A91EFD38D609}" destId="{A47D079B-0591-4BB4-BBE1-27682426B859}" srcOrd="0" destOrd="0" presId="urn:microsoft.com/office/officeart/2005/8/layout/chevron1"/>
    <dgm:cxn modelId="{FA3CEBCE-EB70-4925-A8BC-17E10C91B421}" type="presParOf" srcId="{A47D079B-0591-4BB4-BBE1-27682426B859}" destId="{BFFA5754-836C-421C-AE40-6B7EF5094201}" srcOrd="0" destOrd="0" presId="urn:microsoft.com/office/officeart/2005/8/layout/chevron1"/>
    <dgm:cxn modelId="{422D4967-3A80-410C-B17F-D409EB49636C}" type="presParOf" srcId="{A47D079B-0591-4BB4-BBE1-27682426B859}" destId="{3F920C86-4B50-4CE6-88D5-B874C20ADCFF}" srcOrd="1" destOrd="0" presId="urn:microsoft.com/office/officeart/2005/8/layout/chevron1"/>
    <dgm:cxn modelId="{10A07C82-AFBD-41ED-80C8-8E238E24392D}" type="presParOf" srcId="{A47D079B-0591-4BB4-BBE1-27682426B859}" destId="{349CB2D0-87AF-4985-8828-2A2B1C663E44}" srcOrd="2" destOrd="0" presId="urn:microsoft.com/office/officeart/2005/8/layout/chevron1"/>
    <dgm:cxn modelId="{2600AB1C-DCAD-4992-8BD0-C4A55BDD80E8}" type="presParOf" srcId="{A47D079B-0591-4BB4-BBE1-27682426B859}" destId="{CAB8D644-B3DB-4F81-A3A5-0662528B9C0E}" srcOrd="3" destOrd="0" presId="urn:microsoft.com/office/officeart/2005/8/layout/chevron1"/>
    <dgm:cxn modelId="{44F75CC8-80D0-48BC-8403-5D196706F693}" type="presParOf" srcId="{A47D079B-0591-4BB4-BBE1-27682426B859}" destId="{DED539EE-3C6B-4189-888D-754031A9A2CC}" srcOrd="4"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B48687-0393-4176-8B3B-7DA8ECEFCEFF}"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GB"/>
        </a:p>
      </dgm:t>
    </dgm:pt>
    <dgm:pt modelId="{58FE35C1-0A43-440A-B531-10E7BC81231C}">
      <dgm:prSet phldrT="[Text]" custT="1"/>
      <dgm:spPr>
        <a:xfrm>
          <a:off x="2289" y="176213"/>
          <a:ext cx="2002152" cy="685797"/>
        </a:xfrm>
        <a:solidFill>
          <a:srgbClr val="4BACC6">
            <a:alpha val="50000"/>
          </a:srgb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Text" lastClr="000000"/>
              </a:solidFill>
              <a:latin typeface="Calibri"/>
              <a:ea typeface="+mn-ea"/>
              <a:cs typeface="+mn-cs"/>
            </a:rPr>
            <a:t>Required monthly meetings with key operational staff </a:t>
          </a:r>
        </a:p>
      </dgm:t>
    </dgm:pt>
    <dgm:pt modelId="{023ECE65-C261-4E5E-AE10-5D8B7ADFF494}" type="parTrans" cxnId="{6346C39D-A2FE-4E6F-9376-AE56111B28D2}">
      <dgm:prSet/>
      <dgm:spPr/>
      <dgm:t>
        <a:bodyPr/>
        <a:lstStyle/>
        <a:p>
          <a:endParaRPr lang="en-GB"/>
        </a:p>
      </dgm:t>
    </dgm:pt>
    <dgm:pt modelId="{EAF7C39C-1D3A-4A24-B9A0-1BC76CE77709}" type="sibTrans" cxnId="{6346C39D-A2FE-4E6F-9376-AE56111B28D2}">
      <dgm:prSet/>
      <dgm:spPr/>
      <dgm:t>
        <a:bodyPr/>
        <a:lstStyle/>
        <a:p>
          <a:endParaRPr lang="en-GB"/>
        </a:p>
      </dgm:t>
    </dgm:pt>
    <dgm:pt modelId="{4E2FDE57-EFE0-4BF9-BBA3-FB6C7147CA24}">
      <dgm:prSet phldrT="[Text]" custT="1"/>
      <dgm:spPr>
        <a:xfrm>
          <a:off x="1604011" y="176213"/>
          <a:ext cx="2002152" cy="685797"/>
        </a:xfrm>
        <a:solidFill>
          <a:sysClr val="window" lastClr="FFFFFF">
            <a:lumMod val="75000"/>
            <a:alpha val="50000"/>
          </a:sys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Text" lastClr="000000"/>
              </a:solidFill>
              <a:latin typeface="Calibri"/>
              <a:ea typeface="+mn-ea"/>
              <a:cs typeface="+mn-cs"/>
            </a:rPr>
            <a:t>Overview by project manager and sponsors </a:t>
          </a:r>
        </a:p>
      </dgm:t>
    </dgm:pt>
    <dgm:pt modelId="{A2BA0E94-8AE0-4E13-8B54-A9CBE86161D1}" type="parTrans" cxnId="{AC16C343-7F33-4417-B247-0916B102424F}">
      <dgm:prSet/>
      <dgm:spPr/>
      <dgm:t>
        <a:bodyPr/>
        <a:lstStyle/>
        <a:p>
          <a:endParaRPr lang="en-GB"/>
        </a:p>
      </dgm:t>
    </dgm:pt>
    <dgm:pt modelId="{75CAB402-D56A-4213-87B5-50CBCF4F27EB}" type="sibTrans" cxnId="{AC16C343-7F33-4417-B247-0916B102424F}">
      <dgm:prSet/>
      <dgm:spPr/>
      <dgm:t>
        <a:bodyPr/>
        <a:lstStyle/>
        <a:p>
          <a:endParaRPr lang="en-GB"/>
        </a:p>
      </dgm:t>
    </dgm:pt>
    <dgm:pt modelId="{5A8DAAC7-D55D-4527-A8D8-D7F5DC0D69A5}">
      <dgm:prSet phldrT="[Text]" custT="1"/>
      <dgm:spPr>
        <a:xfrm>
          <a:off x="3205733" y="176213"/>
          <a:ext cx="2002152" cy="685797"/>
        </a:xfr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Text" lastClr="000000"/>
              </a:solidFill>
              <a:latin typeface="Calibri"/>
              <a:ea typeface="+mn-ea"/>
              <a:cs typeface="+mn-cs"/>
            </a:rPr>
            <a:t>Adjustments made to meet agreed outcomes</a:t>
          </a:r>
        </a:p>
      </dgm:t>
    </dgm:pt>
    <dgm:pt modelId="{63E91405-7E96-4A09-97E0-CE7E275DC319}" type="parTrans" cxnId="{2DB0B6E0-B593-4B67-91A0-DA7FDF494D1B}">
      <dgm:prSet/>
      <dgm:spPr/>
      <dgm:t>
        <a:bodyPr/>
        <a:lstStyle/>
        <a:p>
          <a:endParaRPr lang="en-GB"/>
        </a:p>
      </dgm:t>
    </dgm:pt>
    <dgm:pt modelId="{8D43A73F-7F56-421C-816B-634119A335B2}" type="sibTrans" cxnId="{2DB0B6E0-B593-4B67-91A0-DA7FDF494D1B}">
      <dgm:prSet/>
      <dgm:spPr/>
      <dgm:t>
        <a:bodyPr/>
        <a:lstStyle/>
        <a:p>
          <a:endParaRPr lang="en-GB"/>
        </a:p>
      </dgm:t>
    </dgm:pt>
    <dgm:pt modelId="{1349F437-0F27-4135-9DD7-20FDEDC593E9}" type="pres">
      <dgm:prSet presAssocID="{67B48687-0393-4176-8B3B-7DA8ECEFCEFF}" presName="Name0" presStyleCnt="0">
        <dgm:presLayoutVars>
          <dgm:dir/>
          <dgm:resizeHandles val="exact"/>
        </dgm:presLayoutVars>
      </dgm:prSet>
      <dgm:spPr/>
      <dgm:t>
        <a:bodyPr/>
        <a:lstStyle/>
        <a:p>
          <a:endParaRPr lang="en-GB"/>
        </a:p>
      </dgm:t>
    </dgm:pt>
    <dgm:pt modelId="{03F573A9-30B9-43CD-A4F6-541E811C580C}" type="pres">
      <dgm:prSet presAssocID="{58FE35C1-0A43-440A-B531-10E7BC81231C}" presName="Name5" presStyleLbl="vennNode1" presStyleIdx="0" presStyleCnt="3" custScaleY="34253">
        <dgm:presLayoutVars>
          <dgm:bulletEnabled val="1"/>
        </dgm:presLayoutVars>
      </dgm:prSet>
      <dgm:spPr>
        <a:prstGeom prst="parallelogram">
          <a:avLst/>
        </a:prstGeom>
      </dgm:spPr>
      <dgm:t>
        <a:bodyPr/>
        <a:lstStyle/>
        <a:p>
          <a:endParaRPr lang="en-GB"/>
        </a:p>
      </dgm:t>
    </dgm:pt>
    <dgm:pt modelId="{F91F9E38-D1DD-4BDB-82A2-CBA22EC37BF1}" type="pres">
      <dgm:prSet presAssocID="{EAF7C39C-1D3A-4A24-B9A0-1BC76CE77709}" presName="space" presStyleCnt="0"/>
      <dgm:spPr/>
    </dgm:pt>
    <dgm:pt modelId="{3F46E95F-554F-4D1C-A8B4-8F774E74E6DE}" type="pres">
      <dgm:prSet presAssocID="{4E2FDE57-EFE0-4BF9-BBA3-FB6C7147CA24}" presName="Name5" presStyleLbl="vennNode1" presStyleIdx="1" presStyleCnt="3" custScaleY="34253">
        <dgm:presLayoutVars>
          <dgm:bulletEnabled val="1"/>
        </dgm:presLayoutVars>
      </dgm:prSet>
      <dgm:spPr>
        <a:prstGeom prst="parallelogram">
          <a:avLst/>
        </a:prstGeom>
      </dgm:spPr>
      <dgm:t>
        <a:bodyPr/>
        <a:lstStyle/>
        <a:p>
          <a:endParaRPr lang="en-GB"/>
        </a:p>
      </dgm:t>
    </dgm:pt>
    <dgm:pt modelId="{520E6D32-CBC0-4C21-B6A1-8DEA6786696D}" type="pres">
      <dgm:prSet presAssocID="{75CAB402-D56A-4213-87B5-50CBCF4F27EB}" presName="space" presStyleCnt="0"/>
      <dgm:spPr/>
    </dgm:pt>
    <dgm:pt modelId="{975DB6E7-6C76-4F66-A6F2-AD9B6A293AEA}" type="pres">
      <dgm:prSet presAssocID="{5A8DAAC7-D55D-4527-A8D8-D7F5DC0D69A5}" presName="Name5" presStyleLbl="vennNode1" presStyleIdx="2" presStyleCnt="3" custScaleY="34253">
        <dgm:presLayoutVars>
          <dgm:bulletEnabled val="1"/>
        </dgm:presLayoutVars>
      </dgm:prSet>
      <dgm:spPr>
        <a:prstGeom prst="parallelogram">
          <a:avLst/>
        </a:prstGeom>
      </dgm:spPr>
      <dgm:t>
        <a:bodyPr/>
        <a:lstStyle/>
        <a:p>
          <a:endParaRPr lang="en-GB"/>
        </a:p>
      </dgm:t>
    </dgm:pt>
  </dgm:ptLst>
  <dgm:cxnLst>
    <dgm:cxn modelId="{ACBDB295-7AA6-435A-AC37-B3DA9AE55885}" type="presOf" srcId="{67B48687-0393-4176-8B3B-7DA8ECEFCEFF}" destId="{1349F437-0F27-4135-9DD7-20FDEDC593E9}" srcOrd="0" destOrd="0" presId="urn:microsoft.com/office/officeart/2005/8/layout/venn3"/>
    <dgm:cxn modelId="{2DB0B6E0-B593-4B67-91A0-DA7FDF494D1B}" srcId="{67B48687-0393-4176-8B3B-7DA8ECEFCEFF}" destId="{5A8DAAC7-D55D-4527-A8D8-D7F5DC0D69A5}" srcOrd="2" destOrd="0" parTransId="{63E91405-7E96-4A09-97E0-CE7E275DC319}" sibTransId="{8D43A73F-7F56-421C-816B-634119A335B2}"/>
    <dgm:cxn modelId="{504A7854-C761-42CE-A64F-FD0E14EF09A0}" type="presOf" srcId="{4E2FDE57-EFE0-4BF9-BBA3-FB6C7147CA24}" destId="{3F46E95F-554F-4D1C-A8B4-8F774E74E6DE}" srcOrd="0" destOrd="0" presId="urn:microsoft.com/office/officeart/2005/8/layout/venn3"/>
    <dgm:cxn modelId="{AC16C343-7F33-4417-B247-0916B102424F}" srcId="{67B48687-0393-4176-8B3B-7DA8ECEFCEFF}" destId="{4E2FDE57-EFE0-4BF9-BBA3-FB6C7147CA24}" srcOrd="1" destOrd="0" parTransId="{A2BA0E94-8AE0-4E13-8B54-A9CBE86161D1}" sibTransId="{75CAB402-D56A-4213-87B5-50CBCF4F27EB}"/>
    <dgm:cxn modelId="{008CE9A9-B598-49F2-A113-520DEC97879A}" type="presOf" srcId="{5A8DAAC7-D55D-4527-A8D8-D7F5DC0D69A5}" destId="{975DB6E7-6C76-4F66-A6F2-AD9B6A293AEA}" srcOrd="0" destOrd="0" presId="urn:microsoft.com/office/officeart/2005/8/layout/venn3"/>
    <dgm:cxn modelId="{6346C39D-A2FE-4E6F-9376-AE56111B28D2}" srcId="{67B48687-0393-4176-8B3B-7DA8ECEFCEFF}" destId="{58FE35C1-0A43-440A-B531-10E7BC81231C}" srcOrd="0" destOrd="0" parTransId="{023ECE65-C261-4E5E-AE10-5D8B7ADFF494}" sibTransId="{EAF7C39C-1D3A-4A24-B9A0-1BC76CE77709}"/>
    <dgm:cxn modelId="{C3EF2055-22B1-4DF7-AFFD-B91DBCB069B1}" type="presOf" srcId="{58FE35C1-0A43-440A-B531-10E7BC81231C}" destId="{03F573A9-30B9-43CD-A4F6-541E811C580C}" srcOrd="0" destOrd="0" presId="urn:microsoft.com/office/officeart/2005/8/layout/venn3"/>
    <dgm:cxn modelId="{22D8CE57-9124-4687-BE6E-C0413E92113E}" type="presParOf" srcId="{1349F437-0F27-4135-9DD7-20FDEDC593E9}" destId="{03F573A9-30B9-43CD-A4F6-541E811C580C}" srcOrd="0" destOrd="0" presId="urn:microsoft.com/office/officeart/2005/8/layout/venn3"/>
    <dgm:cxn modelId="{0F69E7B9-95D2-41E3-9FA6-A60C5373F1A8}" type="presParOf" srcId="{1349F437-0F27-4135-9DD7-20FDEDC593E9}" destId="{F91F9E38-D1DD-4BDB-82A2-CBA22EC37BF1}" srcOrd="1" destOrd="0" presId="urn:microsoft.com/office/officeart/2005/8/layout/venn3"/>
    <dgm:cxn modelId="{E274DCC3-EC1C-49AA-9586-C79B96F5893A}" type="presParOf" srcId="{1349F437-0F27-4135-9DD7-20FDEDC593E9}" destId="{3F46E95F-554F-4D1C-A8B4-8F774E74E6DE}" srcOrd="2" destOrd="0" presId="urn:microsoft.com/office/officeart/2005/8/layout/venn3"/>
    <dgm:cxn modelId="{53D1F6F6-119A-46BA-9843-736EE0F65E07}" type="presParOf" srcId="{1349F437-0F27-4135-9DD7-20FDEDC593E9}" destId="{520E6D32-CBC0-4C21-B6A1-8DEA6786696D}" srcOrd="3" destOrd="0" presId="urn:microsoft.com/office/officeart/2005/8/layout/venn3"/>
    <dgm:cxn modelId="{0E070A2A-755F-4349-BE51-9603A6891CCF}" type="presParOf" srcId="{1349F437-0F27-4135-9DD7-20FDEDC593E9}" destId="{975DB6E7-6C76-4F66-A6F2-AD9B6A293AEA}" srcOrd="4" destOrd="0" presId="urn:microsoft.com/office/officeart/2005/8/layout/venn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0B1EAF-E184-4E35-933B-C91097AB7A33}" type="doc">
      <dgm:prSet loTypeId="urn:diagrams.loki3.com/VaryingWidthList+Icon" loCatId="list" qsTypeId="urn:microsoft.com/office/officeart/2005/8/quickstyle/simple4" qsCatId="simple" csTypeId="urn:microsoft.com/office/officeart/2005/8/colors/accent1_2" csCatId="accent1" phldr="1"/>
      <dgm:spPr/>
    </dgm:pt>
    <dgm:pt modelId="{82206274-86B7-4075-A448-0C82F36FFEC5}">
      <dgm:prSet phldrT="[Text]" custT="1"/>
      <dgm:spPr>
        <a:xfrm>
          <a:off x="193949" y="20460"/>
          <a:ext cx="2469600" cy="265194"/>
        </a:xfrm>
        <a:solidFill>
          <a:srgbClr val="4BACC6">
            <a:lumMod val="60000"/>
            <a:lumOff val="40000"/>
          </a:srgbClr>
        </a:solidFill>
        <a:ln>
          <a:noFill/>
        </a:ln>
        <a:effectLst>
          <a:outerShdw blurRad="40000" dist="23000" dir="5400000" rotWithShape="0">
            <a:srgbClr val="000000">
              <a:alpha val="35000"/>
            </a:srgbClr>
          </a:outerShdw>
        </a:effectLst>
      </dgm:spPr>
      <dgm:t>
        <a:bodyPr/>
        <a:lstStyle/>
        <a:p>
          <a:r>
            <a:rPr lang="en-GB" sz="1100">
              <a:solidFill>
                <a:sysClr val="windowText" lastClr="000000"/>
              </a:solidFill>
              <a:latin typeface="Calibri"/>
              <a:ea typeface="+mn-ea"/>
              <a:cs typeface="+mn-cs"/>
            </a:rPr>
            <a:t>46 landlords</a:t>
          </a:r>
        </a:p>
      </dgm:t>
    </dgm:pt>
    <dgm:pt modelId="{1B098EB1-463B-4029-9ADF-916CE47355FA}" type="parTrans" cxnId="{2B846835-D3E8-425B-95E8-E57B84340858}">
      <dgm:prSet/>
      <dgm:spPr/>
      <dgm:t>
        <a:bodyPr/>
        <a:lstStyle/>
        <a:p>
          <a:endParaRPr lang="en-GB"/>
        </a:p>
      </dgm:t>
    </dgm:pt>
    <dgm:pt modelId="{634DE212-9384-452F-BD48-5ED20A038684}" type="sibTrans" cxnId="{2B846835-D3E8-425B-95E8-E57B84340858}">
      <dgm:prSet/>
      <dgm:spPr/>
      <dgm:t>
        <a:bodyPr/>
        <a:lstStyle/>
        <a:p>
          <a:endParaRPr lang="en-GB"/>
        </a:p>
      </dgm:t>
    </dgm:pt>
    <dgm:pt modelId="{9F5AB896-810D-49D9-A956-9E09870C8BA4}">
      <dgm:prSet phldrT="[Text]" custT="1"/>
      <dgm:spPr>
        <a:xfrm>
          <a:off x="193949" y="350425"/>
          <a:ext cx="2469600" cy="265194"/>
        </a:xfrm>
        <a:solidFill>
          <a:sysClr val="window" lastClr="FFFFFF">
            <a:lumMod val="65000"/>
          </a:sysClr>
        </a:solidFill>
        <a:ln>
          <a:noFill/>
        </a:ln>
        <a:effectLst>
          <a:outerShdw blurRad="40000" dist="23000" dir="5400000" rotWithShape="0">
            <a:srgbClr val="000000">
              <a:alpha val="35000"/>
            </a:srgbClr>
          </a:outerShdw>
        </a:effectLst>
      </dgm:spPr>
      <dgm:t>
        <a:bodyPr/>
        <a:lstStyle/>
        <a:p>
          <a:r>
            <a:rPr lang="en-GB" sz="1100">
              <a:solidFill>
                <a:sysClr val="windowText" lastClr="000000"/>
              </a:solidFill>
              <a:latin typeface="Calibri"/>
              <a:ea typeface="+mn-ea"/>
              <a:cs typeface="+mn-cs"/>
            </a:rPr>
            <a:t>37 tenant top-ups</a:t>
          </a:r>
        </a:p>
      </dgm:t>
    </dgm:pt>
    <dgm:pt modelId="{AE40A40E-6340-4A94-BA10-D4F29A8F54A0}" type="parTrans" cxnId="{E1CD5220-E000-4B09-B40F-6B14F953E211}">
      <dgm:prSet/>
      <dgm:spPr/>
      <dgm:t>
        <a:bodyPr/>
        <a:lstStyle/>
        <a:p>
          <a:endParaRPr lang="en-GB"/>
        </a:p>
      </dgm:t>
    </dgm:pt>
    <dgm:pt modelId="{B7BDE9E6-5FA7-405F-A3D4-4C1678850961}" type="sibTrans" cxnId="{E1CD5220-E000-4B09-B40F-6B14F953E211}">
      <dgm:prSet/>
      <dgm:spPr/>
      <dgm:t>
        <a:bodyPr/>
        <a:lstStyle/>
        <a:p>
          <a:endParaRPr lang="en-GB"/>
        </a:p>
      </dgm:t>
    </dgm:pt>
    <dgm:pt modelId="{F78411C9-15FE-467D-950D-129467EBE712}">
      <dgm:prSet phldrT="[Text]" custT="1"/>
      <dgm:spPr>
        <a:xfrm>
          <a:off x="193953" y="680389"/>
          <a:ext cx="2469592" cy="264585"/>
        </a:xfrm>
        <a:solidFill>
          <a:srgbClr val="9BBB59">
            <a:lumMod val="60000"/>
            <a:lumOff val="40000"/>
          </a:srgbClr>
        </a:solidFill>
        <a:ln>
          <a:noFill/>
        </a:ln>
        <a:effectLst>
          <a:outerShdw blurRad="40000" dist="23000" dir="5400000" rotWithShape="0">
            <a:srgbClr val="000000">
              <a:alpha val="35000"/>
            </a:srgbClr>
          </a:outerShdw>
        </a:effectLst>
      </dgm:spPr>
      <dgm:t>
        <a:bodyPr/>
        <a:lstStyle/>
        <a:p>
          <a:r>
            <a:rPr lang="en-GB" sz="1100">
              <a:solidFill>
                <a:sysClr val="windowText" lastClr="000000"/>
              </a:solidFill>
              <a:latin typeface="Calibri"/>
              <a:ea typeface="+mn-ea"/>
              <a:cs typeface="+mn-cs"/>
            </a:rPr>
            <a:t>Average rent arrears, £1401 per case</a:t>
          </a:r>
        </a:p>
      </dgm:t>
    </dgm:pt>
    <dgm:pt modelId="{AFB32ED1-1FEE-4088-BA8B-C25D0D00B37B}" type="parTrans" cxnId="{1026CB6B-9025-4EF3-BD7F-A7ECC5BD1321}">
      <dgm:prSet/>
      <dgm:spPr/>
      <dgm:t>
        <a:bodyPr/>
        <a:lstStyle/>
        <a:p>
          <a:endParaRPr lang="en-GB"/>
        </a:p>
      </dgm:t>
    </dgm:pt>
    <dgm:pt modelId="{045D06FE-E52A-4126-863A-4BBA138BC3A2}" type="sibTrans" cxnId="{1026CB6B-9025-4EF3-BD7F-A7ECC5BD1321}">
      <dgm:prSet/>
      <dgm:spPr/>
      <dgm:t>
        <a:bodyPr/>
        <a:lstStyle/>
        <a:p>
          <a:endParaRPr lang="en-GB"/>
        </a:p>
      </dgm:t>
    </dgm:pt>
    <dgm:pt modelId="{AAEAB985-20E3-41A4-904B-9833C260ED07}">
      <dgm:prSet custT="1"/>
      <dgm:spPr>
        <a:xfrm>
          <a:off x="193949" y="1009744"/>
          <a:ext cx="2469600" cy="265194"/>
        </a:xfrm>
        <a:solidFill>
          <a:srgbClr val="8064A2">
            <a:lumMod val="40000"/>
            <a:lumOff val="60000"/>
          </a:srgbClr>
        </a:solidFill>
        <a:ln>
          <a:noFill/>
        </a:ln>
        <a:effectLst>
          <a:outerShdw blurRad="40000" dist="23000" dir="5400000" rotWithShape="0">
            <a:srgbClr val="000000">
              <a:alpha val="35000"/>
            </a:srgbClr>
          </a:outerShdw>
        </a:effectLst>
      </dgm:spPr>
      <dgm:t>
        <a:bodyPr/>
        <a:lstStyle/>
        <a:p>
          <a:r>
            <a:rPr lang="en-GB" sz="1100">
              <a:solidFill>
                <a:sysClr val="windowText" lastClr="000000"/>
              </a:solidFill>
              <a:latin typeface="Calibri"/>
              <a:ea typeface="+mn-ea"/>
              <a:cs typeface="+mn-cs"/>
            </a:rPr>
            <a:t>10.6% rent roll</a:t>
          </a:r>
        </a:p>
      </dgm:t>
    </dgm:pt>
    <dgm:pt modelId="{333C4EB4-F9E6-4433-A259-C3E9B7EDA2E6}" type="parTrans" cxnId="{D4E96A12-7AFD-4AAA-A814-ECD23F48600E}">
      <dgm:prSet/>
      <dgm:spPr/>
      <dgm:t>
        <a:bodyPr/>
        <a:lstStyle/>
        <a:p>
          <a:endParaRPr lang="en-GB"/>
        </a:p>
      </dgm:t>
    </dgm:pt>
    <dgm:pt modelId="{B257A94C-EC06-458C-A3DA-9C5A49271220}" type="sibTrans" cxnId="{D4E96A12-7AFD-4AAA-A814-ECD23F48600E}">
      <dgm:prSet/>
      <dgm:spPr/>
      <dgm:t>
        <a:bodyPr/>
        <a:lstStyle/>
        <a:p>
          <a:endParaRPr lang="en-GB"/>
        </a:p>
      </dgm:t>
    </dgm:pt>
    <dgm:pt modelId="{C447FD02-1DC4-49F8-8E20-040B8A227E43}" type="pres">
      <dgm:prSet presAssocID="{C30B1EAF-E184-4E35-933B-C91097AB7A33}" presName="Name0" presStyleCnt="0">
        <dgm:presLayoutVars>
          <dgm:resizeHandles/>
        </dgm:presLayoutVars>
      </dgm:prSet>
      <dgm:spPr/>
    </dgm:pt>
    <dgm:pt modelId="{84B777BF-143B-4320-857A-B62D283BABCE}" type="pres">
      <dgm:prSet presAssocID="{82206274-86B7-4075-A448-0C82F36FFEC5}" presName="text" presStyleLbl="node1" presStyleIdx="0" presStyleCnt="4" custScaleX="343000" custScaleY="20472">
        <dgm:presLayoutVars>
          <dgm:bulletEnabled val="1"/>
        </dgm:presLayoutVars>
      </dgm:prSet>
      <dgm:spPr>
        <a:prstGeom prst="rect">
          <a:avLst/>
        </a:prstGeom>
      </dgm:spPr>
      <dgm:t>
        <a:bodyPr/>
        <a:lstStyle/>
        <a:p>
          <a:endParaRPr lang="en-GB"/>
        </a:p>
      </dgm:t>
    </dgm:pt>
    <dgm:pt modelId="{12BA59FF-421A-47FE-A40F-4D0603B166D3}" type="pres">
      <dgm:prSet presAssocID="{634DE212-9384-452F-BD48-5ED20A038684}" presName="space" presStyleCnt="0"/>
      <dgm:spPr/>
    </dgm:pt>
    <dgm:pt modelId="{EEE76E96-4FD1-43DA-8170-DC0B8204FD53}" type="pres">
      <dgm:prSet presAssocID="{9F5AB896-810D-49D9-A956-9E09870C8BA4}" presName="text" presStyleLbl="node1" presStyleIdx="1" presStyleCnt="4" custScaleX="343000" custScaleY="20472">
        <dgm:presLayoutVars>
          <dgm:bulletEnabled val="1"/>
        </dgm:presLayoutVars>
      </dgm:prSet>
      <dgm:spPr>
        <a:prstGeom prst="rect">
          <a:avLst/>
        </a:prstGeom>
      </dgm:spPr>
      <dgm:t>
        <a:bodyPr/>
        <a:lstStyle/>
        <a:p>
          <a:endParaRPr lang="en-GB"/>
        </a:p>
      </dgm:t>
    </dgm:pt>
    <dgm:pt modelId="{1DF2DECC-68B7-4956-96EB-ED01F678FE39}" type="pres">
      <dgm:prSet presAssocID="{B7BDE9E6-5FA7-405F-A3D4-4C1678850961}" presName="space" presStyleCnt="0"/>
      <dgm:spPr/>
    </dgm:pt>
    <dgm:pt modelId="{1FFF8A63-D13D-4991-8AC5-6D6EF0BA5A4F}" type="pres">
      <dgm:prSet presAssocID="{F78411C9-15FE-467D-950D-129467EBE712}" presName="text" presStyleLbl="node1" presStyleIdx="2" presStyleCnt="4" custScaleX="114333" custScaleY="20425">
        <dgm:presLayoutVars>
          <dgm:bulletEnabled val="1"/>
        </dgm:presLayoutVars>
      </dgm:prSet>
      <dgm:spPr>
        <a:prstGeom prst="rect">
          <a:avLst/>
        </a:prstGeom>
      </dgm:spPr>
      <dgm:t>
        <a:bodyPr/>
        <a:lstStyle/>
        <a:p>
          <a:endParaRPr lang="en-GB"/>
        </a:p>
      </dgm:t>
    </dgm:pt>
    <dgm:pt modelId="{7E0FE98C-0CEE-4171-A88D-866971D6084C}" type="pres">
      <dgm:prSet presAssocID="{045D06FE-E52A-4126-863A-4BBA138BC3A2}" presName="space" presStyleCnt="0"/>
      <dgm:spPr/>
    </dgm:pt>
    <dgm:pt modelId="{D19E52E6-05E3-4C7F-A269-155BA84FA8A0}" type="pres">
      <dgm:prSet presAssocID="{AAEAB985-20E3-41A4-904B-9833C260ED07}" presName="text" presStyleLbl="node1" presStyleIdx="3" presStyleCnt="4" custScaleX="343000" custScaleY="20472">
        <dgm:presLayoutVars>
          <dgm:bulletEnabled val="1"/>
        </dgm:presLayoutVars>
      </dgm:prSet>
      <dgm:spPr>
        <a:prstGeom prst="rect">
          <a:avLst/>
        </a:prstGeom>
      </dgm:spPr>
      <dgm:t>
        <a:bodyPr/>
        <a:lstStyle/>
        <a:p>
          <a:endParaRPr lang="en-GB"/>
        </a:p>
      </dgm:t>
    </dgm:pt>
  </dgm:ptLst>
  <dgm:cxnLst>
    <dgm:cxn modelId="{E1CD5220-E000-4B09-B40F-6B14F953E211}" srcId="{C30B1EAF-E184-4E35-933B-C91097AB7A33}" destId="{9F5AB896-810D-49D9-A956-9E09870C8BA4}" srcOrd="1" destOrd="0" parTransId="{AE40A40E-6340-4A94-BA10-D4F29A8F54A0}" sibTransId="{B7BDE9E6-5FA7-405F-A3D4-4C1678850961}"/>
    <dgm:cxn modelId="{4B9CE9FA-E4E1-43C0-9BE8-DD589E84CEA4}" type="presOf" srcId="{C30B1EAF-E184-4E35-933B-C91097AB7A33}" destId="{C447FD02-1DC4-49F8-8E20-040B8A227E43}" srcOrd="0" destOrd="0" presId="urn:diagrams.loki3.com/VaryingWidthList+Icon"/>
    <dgm:cxn modelId="{1026CB6B-9025-4EF3-BD7F-A7ECC5BD1321}" srcId="{C30B1EAF-E184-4E35-933B-C91097AB7A33}" destId="{F78411C9-15FE-467D-950D-129467EBE712}" srcOrd="2" destOrd="0" parTransId="{AFB32ED1-1FEE-4088-BA8B-C25D0D00B37B}" sibTransId="{045D06FE-E52A-4126-863A-4BBA138BC3A2}"/>
    <dgm:cxn modelId="{07A735FC-E6EE-43C3-B4DD-314307C8DA48}" type="presOf" srcId="{9F5AB896-810D-49D9-A956-9E09870C8BA4}" destId="{EEE76E96-4FD1-43DA-8170-DC0B8204FD53}" srcOrd="0" destOrd="0" presId="urn:diagrams.loki3.com/VaryingWidthList+Icon"/>
    <dgm:cxn modelId="{2B846835-D3E8-425B-95E8-E57B84340858}" srcId="{C30B1EAF-E184-4E35-933B-C91097AB7A33}" destId="{82206274-86B7-4075-A448-0C82F36FFEC5}" srcOrd="0" destOrd="0" parTransId="{1B098EB1-463B-4029-9ADF-916CE47355FA}" sibTransId="{634DE212-9384-452F-BD48-5ED20A038684}"/>
    <dgm:cxn modelId="{D4E96A12-7AFD-4AAA-A814-ECD23F48600E}" srcId="{C30B1EAF-E184-4E35-933B-C91097AB7A33}" destId="{AAEAB985-20E3-41A4-904B-9833C260ED07}" srcOrd="3" destOrd="0" parTransId="{333C4EB4-F9E6-4433-A259-C3E9B7EDA2E6}" sibTransId="{B257A94C-EC06-458C-A3DA-9C5A49271220}"/>
    <dgm:cxn modelId="{9DDD1D27-9936-4E9B-8F47-EF5B36B00A17}" type="presOf" srcId="{AAEAB985-20E3-41A4-904B-9833C260ED07}" destId="{D19E52E6-05E3-4C7F-A269-155BA84FA8A0}" srcOrd="0" destOrd="0" presId="urn:diagrams.loki3.com/VaryingWidthList+Icon"/>
    <dgm:cxn modelId="{CC170932-5814-4AB1-98B8-61DF83E155F2}" type="presOf" srcId="{82206274-86B7-4075-A448-0C82F36FFEC5}" destId="{84B777BF-143B-4320-857A-B62D283BABCE}" srcOrd="0" destOrd="0" presId="urn:diagrams.loki3.com/VaryingWidthList+Icon"/>
    <dgm:cxn modelId="{97F73A21-750C-441B-8723-BCBA48F70890}" type="presOf" srcId="{F78411C9-15FE-467D-950D-129467EBE712}" destId="{1FFF8A63-D13D-4991-8AC5-6D6EF0BA5A4F}" srcOrd="0" destOrd="0" presId="urn:diagrams.loki3.com/VaryingWidthList+Icon"/>
    <dgm:cxn modelId="{0D0A3D6E-A456-47FB-9219-4AA575D82929}" type="presParOf" srcId="{C447FD02-1DC4-49F8-8E20-040B8A227E43}" destId="{84B777BF-143B-4320-857A-B62D283BABCE}" srcOrd="0" destOrd="0" presId="urn:diagrams.loki3.com/VaryingWidthList+Icon"/>
    <dgm:cxn modelId="{8664EF96-5C00-4CDF-8FFD-893251F14C22}" type="presParOf" srcId="{C447FD02-1DC4-49F8-8E20-040B8A227E43}" destId="{12BA59FF-421A-47FE-A40F-4D0603B166D3}" srcOrd="1" destOrd="0" presId="urn:diagrams.loki3.com/VaryingWidthList+Icon"/>
    <dgm:cxn modelId="{1C1F26FD-1062-47BB-B691-1A4385072038}" type="presParOf" srcId="{C447FD02-1DC4-49F8-8E20-040B8A227E43}" destId="{EEE76E96-4FD1-43DA-8170-DC0B8204FD53}" srcOrd="2" destOrd="0" presId="urn:diagrams.loki3.com/VaryingWidthList+Icon"/>
    <dgm:cxn modelId="{AC4EE7C0-1019-4D71-9FC0-5E896686C96F}" type="presParOf" srcId="{C447FD02-1DC4-49F8-8E20-040B8A227E43}" destId="{1DF2DECC-68B7-4956-96EB-ED01F678FE39}" srcOrd="3" destOrd="0" presId="urn:diagrams.loki3.com/VaryingWidthList+Icon"/>
    <dgm:cxn modelId="{F7EB7522-C755-40F5-8E3B-4567A82AB0B7}" type="presParOf" srcId="{C447FD02-1DC4-49F8-8E20-040B8A227E43}" destId="{1FFF8A63-D13D-4991-8AC5-6D6EF0BA5A4F}" srcOrd="4" destOrd="0" presId="urn:diagrams.loki3.com/VaryingWidthList+Icon"/>
    <dgm:cxn modelId="{F17C4BF4-5A15-4A10-8AC4-56AC4ACFF4D2}" type="presParOf" srcId="{C447FD02-1DC4-49F8-8E20-040B8A227E43}" destId="{7E0FE98C-0CEE-4171-A88D-866971D6084C}" srcOrd="5" destOrd="0" presId="urn:diagrams.loki3.com/VaryingWidthList+Icon"/>
    <dgm:cxn modelId="{AF9BE735-CC5F-46EE-947C-BB600C54F4C7}" type="presParOf" srcId="{C447FD02-1DC4-49F8-8E20-040B8A227E43}" destId="{D19E52E6-05E3-4C7F-A269-155BA84FA8A0}" srcOrd="6" destOrd="0" presId="urn:diagrams.loki3.com/VaryingWidthList+Icon"/>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6C85E95-4138-49EB-99D8-9CCCA8C375D4}" type="doc">
      <dgm:prSet loTypeId="urn:microsoft.com/office/officeart/2008/layout/AlternatingPictureBlocks" loCatId="list" qsTypeId="urn:microsoft.com/office/officeart/2005/8/quickstyle/simple1" qsCatId="simple" csTypeId="urn:microsoft.com/office/officeart/2005/8/colors/accent1_2" csCatId="accent1" phldr="1"/>
      <dgm:spPr/>
    </dgm:pt>
    <dgm:pt modelId="{394AD7EB-071A-4DD3-8A7E-A4B1A81B332A}">
      <dgm:prSet phldrT="[Text]"/>
      <dgm:spPr>
        <a:xfrm>
          <a:off x="838735" y="595"/>
          <a:ext cx="1630867" cy="737615"/>
        </a:xfrm>
        <a:solidFill>
          <a:sysClr val="window" lastClr="FFFFFF">
            <a:lumMod val="65000"/>
          </a:sysClr>
        </a:solidFill>
        <a:ln w="25400" cap="flat" cmpd="sng" algn="ctr">
          <a:solidFill>
            <a:sysClr val="window" lastClr="FFFFFF">
              <a:hueOff val="0"/>
              <a:satOff val="0"/>
              <a:lumOff val="0"/>
              <a:alphaOff val="0"/>
            </a:sysClr>
          </a:solidFill>
          <a:prstDash val="solid"/>
        </a:ln>
        <a:effectLst>
          <a:outerShdw blurRad="38100" dist="19050" dir="5400000" algn="ctr" rotWithShape="0">
            <a:sysClr val="window" lastClr="FFFFFF">
              <a:lumMod val="50000"/>
              <a:alpha val="35000"/>
            </a:sysClr>
          </a:outerShdw>
        </a:effectLst>
      </dgm:spPr>
      <dgm:t>
        <a:bodyPr/>
        <a:lstStyle/>
        <a:p>
          <a:r>
            <a:rPr lang="en-GB">
              <a:solidFill>
                <a:sysClr val="window" lastClr="FFFFFF"/>
              </a:solidFill>
              <a:latin typeface="Calibri"/>
              <a:ea typeface="+mn-ea"/>
              <a:cs typeface="+mn-cs"/>
            </a:rPr>
            <a:t>Pay shortfall themselves {37}</a:t>
          </a:r>
        </a:p>
      </dgm:t>
    </dgm:pt>
    <dgm:pt modelId="{3BB22D17-53A7-4D4D-8465-081121E9AEB3}" type="parTrans" cxnId="{118501D6-8556-4602-96D1-AD445F83D7BE}">
      <dgm:prSet/>
      <dgm:spPr/>
      <dgm:t>
        <a:bodyPr/>
        <a:lstStyle/>
        <a:p>
          <a:endParaRPr lang="en-GB"/>
        </a:p>
      </dgm:t>
    </dgm:pt>
    <dgm:pt modelId="{D2BE5A4E-E961-419C-ABB2-D5BB3D43455B}" type="sibTrans" cxnId="{118501D6-8556-4602-96D1-AD445F83D7BE}">
      <dgm:prSet/>
      <dgm:spPr/>
      <dgm:t>
        <a:bodyPr/>
        <a:lstStyle/>
        <a:p>
          <a:endParaRPr lang="en-GB"/>
        </a:p>
      </dgm:t>
    </dgm:pt>
    <dgm:pt modelId="{1FA8FAC4-3563-450D-A1CD-10544CE96825}">
      <dgm:prSet phldrT="[Text]"/>
      <dgm:spPr>
        <a:xfrm>
          <a:off x="35472" y="859917"/>
          <a:ext cx="1630867" cy="737615"/>
        </a:xfrm>
        <a:solidFill>
          <a:srgbClr val="9BBB59"/>
        </a:solidFill>
        <a:ln w="25400" cap="flat" cmpd="sng" algn="ctr">
          <a:solidFill>
            <a:sysClr val="window" lastClr="FFFFFF">
              <a:hueOff val="0"/>
              <a:satOff val="0"/>
              <a:lumOff val="0"/>
              <a:alphaOff val="0"/>
            </a:sysClr>
          </a:solidFill>
          <a:prstDash val="solid"/>
        </a:ln>
        <a:effectLst>
          <a:outerShdw blurRad="38100" dist="19050" dir="5400000" algn="ctr" rotWithShape="0">
            <a:sysClr val="window" lastClr="FFFFFF">
              <a:lumMod val="50000"/>
              <a:alpha val="35000"/>
            </a:sysClr>
          </a:outerShdw>
        </a:effectLst>
      </dgm:spPr>
      <dgm:t>
        <a:bodyPr/>
        <a:lstStyle/>
        <a:p>
          <a:r>
            <a:rPr lang="en-GB">
              <a:solidFill>
                <a:sysClr val="window" lastClr="FFFFFF"/>
              </a:solidFill>
              <a:latin typeface="Calibri"/>
              <a:ea typeface="+mn-ea"/>
              <a:cs typeface="+mn-cs"/>
            </a:rPr>
            <a:t>Managed money management plans {17}</a:t>
          </a:r>
        </a:p>
      </dgm:t>
    </dgm:pt>
    <dgm:pt modelId="{35B8B8D4-E7F3-42E5-8E10-328F914CA8D8}" type="parTrans" cxnId="{A3123FB1-B4C0-4C9E-AFE0-FB8639A2C612}">
      <dgm:prSet/>
      <dgm:spPr/>
      <dgm:t>
        <a:bodyPr/>
        <a:lstStyle/>
        <a:p>
          <a:endParaRPr lang="en-GB"/>
        </a:p>
      </dgm:t>
    </dgm:pt>
    <dgm:pt modelId="{A91C4C6C-431B-4142-B0E7-8D28333653D0}" type="sibTrans" cxnId="{A3123FB1-B4C0-4C9E-AFE0-FB8639A2C612}">
      <dgm:prSet/>
      <dgm:spPr/>
      <dgm:t>
        <a:bodyPr/>
        <a:lstStyle/>
        <a:p>
          <a:endParaRPr lang="en-GB"/>
        </a:p>
      </dgm:t>
    </dgm:pt>
    <dgm:pt modelId="{F06EC924-CDC7-4F6D-9431-941E05F9EA29}">
      <dgm:prSet/>
      <dgm:spPr>
        <a:xfrm>
          <a:off x="838735" y="1719239"/>
          <a:ext cx="1630867" cy="737615"/>
        </a:xfrm>
        <a:solidFill>
          <a:srgbClr val="4BACC6">
            <a:lumMod val="75000"/>
          </a:srgbClr>
        </a:solidFill>
        <a:ln w="25400" cap="flat" cmpd="sng" algn="ctr">
          <a:solidFill>
            <a:sysClr val="window" lastClr="FFFFFF">
              <a:hueOff val="0"/>
              <a:satOff val="0"/>
              <a:lumOff val="0"/>
              <a:alphaOff val="0"/>
            </a:sysClr>
          </a:solidFill>
          <a:prstDash val="solid"/>
        </a:ln>
        <a:effectLst>
          <a:outerShdw blurRad="38100" dist="19050" dir="5400000" algn="ctr" rotWithShape="0">
            <a:sysClr val="window" lastClr="FFFFFF">
              <a:lumMod val="50000"/>
              <a:alpha val="35000"/>
            </a:sysClr>
          </a:outerShdw>
        </a:effectLst>
      </dgm:spPr>
      <dgm:t>
        <a:bodyPr/>
        <a:lstStyle/>
        <a:p>
          <a:r>
            <a:rPr lang="en-GB">
              <a:solidFill>
                <a:sysClr val="window" lastClr="FFFFFF"/>
              </a:solidFill>
              <a:latin typeface="Calibri"/>
              <a:ea typeface="+mn-ea"/>
              <a:cs typeface="+mn-cs"/>
            </a:rPr>
            <a:t>Maximise other benefits {17}</a:t>
          </a:r>
        </a:p>
      </dgm:t>
    </dgm:pt>
    <dgm:pt modelId="{E8519F30-AD79-4DDE-8D34-2BDD3D0796CB}" type="parTrans" cxnId="{7D0B7392-864F-46A4-BF85-B56A23FCC4C5}">
      <dgm:prSet/>
      <dgm:spPr/>
      <dgm:t>
        <a:bodyPr/>
        <a:lstStyle/>
        <a:p>
          <a:endParaRPr lang="en-GB"/>
        </a:p>
      </dgm:t>
    </dgm:pt>
    <dgm:pt modelId="{1434911D-A5C7-4FB5-8EB7-DDD206746D98}" type="sibTrans" cxnId="{7D0B7392-864F-46A4-BF85-B56A23FCC4C5}">
      <dgm:prSet/>
      <dgm:spPr/>
      <dgm:t>
        <a:bodyPr/>
        <a:lstStyle/>
        <a:p>
          <a:endParaRPr lang="en-GB"/>
        </a:p>
      </dgm:t>
    </dgm:pt>
    <dgm:pt modelId="{AA5C3933-E4AB-4857-861C-70F5B04F4926}" type="pres">
      <dgm:prSet presAssocID="{E6C85E95-4138-49EB-99D8-9CCCA8C375D4}" presName="linearFlow" presStyleCnt="0">
        <dgm:presLayoutVars>
          <dgm:dir/>
          <dgm:resizeHandles val="exact"/>
        </dgm:presLayoutVars>
      </dgm:prSet>
      <dgm:spPr/>
    </dgm:pt>
    <dgm:pt modelId="{05C9D0A9-2DEF-4BE2-8748-0854DB391536}" type="pres">
      <dgm:prSet presAssocID="{394AD7EB-071A-4DD3-8A7E-A4B1A81B332A}" presName="comp" presStyleCnt="0"/>
      <dgm:spPr/>
    </dgm:pt>
    <dgm:pt modelId="{FBA0C7B7-7CB0-4A1B-8BEE-70A4DB02A112}" type="pres">
      <dgm:prSet presAssocID="{394AD7EB-071A-4DD3-8A7E-A4B1A81B332A}" presName="rect2" presStyleLbl="node1" presStyleIdx="0" presStyleCnt="3">
        <dgm:presLayoutVars>
          <dgm:bulletEnabled val="1"/>
        </dgm:presLayoutVars>
      </dgm:prSet>
      <dgm:spPr>
        <a:prstGeom prst="rect">
          <a:avLst/>
        </a:prstGeom>
      </dgm:spPr>
      <dgm:t>
        <a:bodyPr/>
        <a:lstStyle/>
        <a:p>
          <a:endParaRPr lang="en-GB"/>
        </a:p>
      </dgm:t>
    </dgm:pt>
    <dgm:pt modelId="{D857519D-7B51-45E4-BC1B-F07ECEBC9588}" type="pres">
      <dgm:prSet presAssocID="{394AD7EB-071A-4DD3-8A7E-A4B1A81B332A}" presName="rect1" presStyleLbl="lnNode1" presStyleIdx="0" presStyleCnt="3"/>
      <dgm:spPr>
        <a:xfrm>
          <a:off x="35472" y="595"/>
          <a:ext cx="730239" cy="73761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25400" cap="flat" cmpd="sng" algn="ctr">
          <a:solidFill>
            <a:sysClr val="window" lastClr="FFFFFF">
              <a:hueOff val="0"/>
              <a:satOff val="0"/>
              <a:lumOff val="0"/>
              <a:alphaOff val="0"/>
            </a:sysClr>
          </a:solidFill>
          <a:prstDash val="solid"/>
        </a:ln>
        <a:effectLst/>
      </dgm:spPr>
    </dgm:pt>
    <dgm:pt modelId="{2B15D987-657D-44E8-A905-60E19679BD92}" type="pres">
      <dgm:prSet presAssocID="{D2BE5A4E-E961-419C-ABB2-D5BB3D43455B}" presName="sibTrans" presStyleCnt="0"/>
      <dgm:spPr/>
    </dgm:pt>
    <dgm:pt modelId="{491EE670-5CED-419E-9F8A-1C65D0000F81}" type="pres">
      <dgm:prSet presAssocID="{1FA8FAC4-3563-450D-A1CD-10544CE96825}" presName="comp" presStyleCnt="0"/>
      <dgm:spPr/>
    </dgm:pt>
    <dgm:pt modelId="{0E3EAA31-E394-4623-A67B-22D83878D78F}" type="pres">
      <dgm:prSet presAssocID="{1FA8FAC4-3563-450D-A1CD-10544CE96825}" presName="rect2" presStyleLbl="node1" presStyleIdx="1" presStyleCnt="3">
        <dgm:presLayoutVars>
          <dgm:bulletEnabled val="1"/>
        </dgm:presLayoutVars>
      </dgm:prSet>
      <dgm:spPr>
        <a:prstGeom prst="rect">
          <a:avLst/>
        </a:prstGeom>
      </dgm:spPr>
      <dgm:t>
        <a:bodyPr/>
        <a:lstStyle/>
        <a:p>
          <a:endParaRPr lang="en-GB"/>
        </a:p>
      </dgm:t>
    </dgm:pt>
    <dgm:pt modelId="{8E9DAD84-0D23-41E4-B09B-5CC94025CDBB}" type="pres">
      <dgm:prSet presAssocID="{1FA8FAC4-3563-450D-A1CD-10544CE96825}" presName="rect1" presStyleLbl="lnNode1" presStyleIdx="1" presStyleCnt="3"/>
      <dgm:spPr>
        <a:xfrm>
          <a:off x="1739363" y="859917"/>
          <a:ext cx="730239" cy="73761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a:ln w="25400" cap="flat" cmpd="sng" algn="ctr">
          <a:solidFill>
            <a:sysClr val="window" lastClr="FFFFFF">
              <a:hueOff val="0"/>
              <a:satOff val="0"/>
              <a:lumOff val="0"/>
              <a:alphaOff val="0"/>
            </a:sysClr>
          </a:solidFill>
          <a:prstDash val="solid"/>
        </a:ln>
        <a:effectLst/>
      </dgm:spPr>
    </dgm:pt>
    <dgm:pt modelId="{A906BDA9-581E-4F5C-866A-2D655A32ADEA}" type="pres">
      <dgm:prSet presAssocID="{A91C4C6C-431B-4142-B0E7-8D28333653D0}" presName="sibTrans" presStyleCnt="0"/>
      <dgm:spPr/>
    </dgm:pt>
    <dgm:pt modelId="{061E5C67-2CBB-48A7-B1A4-DE48C1DE8F14}" type="pres">
      <dgm:prSet presAssocID="{F06EC924-CDC7-4F6D-9431-941E05F9EA29}" presName="comp" presStyleCnt="0"/>
      <dgm:spPr/>
    </dgm:pt>
    <dgm:pt modelId="{872F94F0-2F21-4010-AA0D-472CF2C8C248}" type="pres">
      <dgm:prSet presAssocID="{F06EC924-CDC7-4F6D-9431-941E05F9EA29}" presName="rect2" presStyleLbl="node1" presStyleIdx="2" presStyleCnt="3">
        <dgm:presLayoutVars>
          <dgm:bulletEnabled val="1"/>
        </dgm:presLayoutVars>
      </dgm:prSet>
      <dgm:spPr>
        <a:prstGeom prst="rect">
          <a:avLst/>
        </a:prstGeom>
      </dgm:spPr>
      <dgm:t>
        <a:bodyPr/>
        <a:lstStyle/>
        <a:p>
          <a:endParaRPr lang="en-GB"/>
        </a:p>
      </dgm:t>
    </dgm:pt>
    <dgm:pt modelId="{4A63CF95-DC35-47AF-BA94-6950A0C16A14}" type="pres">
      <dgm:prSet presAssocID="{F06EC924-CDC7-4F6D-9431-941E05F9EA29}" presName="rect1" presStyleLbl="lnNode1" presStyleIdx="2" presStyleCnt="3"/>
      <dgm:spPr>
        <a:xfrm>
          <a:off x="35472" y="1719239"/>
          <a:ext cx="730239" cy="737615"/>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9000" r="-19000"/>
          </a:stretch>
        </a:blipFill>
        <a:ln w="25400" cap="flat" cmpd="sng" algn="ctr">
          <a:solidFill>
            <a:sysClr val="window" lastClr="FFFFFF">
              <a:hueOff val="0"/>
              <a:satOff val="0"/>
              <a:lumOff val="0"/>
              <a:alphaOff val="0"/>
            </a:sysClr>
          </a:solidFill>
          <a:prstDash val="solid"/>
        </a:ln>
        <a:effectLst/>
      </dgm:spPr>
    </dgm:pt>
  </dgm:ptLst>
  <dgm:cxnLst>
    <dgm:cxn modelId="{6D1E7183-A464-41F7-84F6-933C1C069554}" type="presOf" srcId="{1FA8FAC4-3563-450D-A1CD-10544CE96825}" destId="{0E3EAA31-E394-4623-A67B-22D83878D78F}" srcOrd="0" destOrd="0" presId="urn:microsoft.com/office/officeart/2008/layout/AlternatingPictureBlocks"/>
    <dgm:cxn modelId="{A3123FB1-B4C0-4C9E-AFE0-FB8639A2C612}" srcId="{E6C85E95-4138-49EB-99D8-9CCCA8C375D4}" destId="{1FA8FAC4-3563-450D-A1CD-10544CE96825}" srcOrd="1" destOrd="0" parTransId="{35B8B8D4-E7F3-42E5-8E10-328F914CA8D8}" sibTransId="{A91C4C6C-431B-4142-B0E7-8D28333653D0}"/>
    <dgm:cxn modelId="{7A8F142A-7946-4884-B9FD-852B019E5A2C}" type="presOf" srcId="{394AD7EB-071A-4DD3-8A7E-A4B1A81B332A}" destId="{FBA0C7B7-7CB0-4A1B-8BEE-70A4DB02A112}" srcOrd="0" destOrd="0" presId="urn:microsoft.com/office/officeart/2008/layout/AlternatingPictureBlocks"/>
    <dgm:cxn modelId="{7AE478D8-5C67-432D-AA68-8256D765ED6C}" type="presOf" srcId="{F06EC924-CDC7-4F6D-9431-941E05F9EA29}" destId="{872F94F0-2F21-4010-AA0D-472CF2C8C248}" srcOrd="0" destOrd="0" presId="urn:microsoft.com/office/officeart/2008/layout/AlternatingPictureBlocks"/>
    <dgm:cxn modelId="{118501D6-8556-4602-96D1-AD445F83D7BE}" srcId="{E6C85E95-4138-49EB-99D8-9CCCA8C375D4}" destId="{394AD7EB-071A-4DD3-8A7E-A4B1A81B332A}" srcOrd="0" destOrd="0" parTransId="{3BB22D17-53A7-4D4D-8465-081121E9AEB3}" sibTransId="{D2BE5A4E-E961-419C-ABB2-D5BB3D43455B}"/>
    <dgm:cxn modelId="{E5C66323-9048-4234-BAD1-3DC0B9AE14D7}" type="presOf" srcId="{E6C85E95-4138-49EB-99D8-9CCCA8C375D4}" destId="{AA5C3933-E4AB-4857-861C-70F5B04F4926}" srcOrd="0" destOrd="0" presId="urn:microsoft.com/office/officeart/2008/layout/AlternatingPictureBlocks"/>
    <dgm:cxn modelId="{7D0B7392-864F-46A4-BF85-B56A23FCC4C5}" srcId="{E6C85E95-4138-49EB-99D8-9CCCA8C375D4}" destId="{F06EC924-CDC7-4F6D-9431-941E05F9EA29}" srcOrd="2" destOrd="0" parTransId="{E8519F30-AD79-4DDE-8D34-2BDD3D0796CB}" sibTransId="{1434911D-A5C7-4FB5-8EB7-DDD206746D98}"/>
    <dgm:cxn modelId="{8A49454F-EA38-4543-96F2-2A788E7B00DF}" type="presParOf" srcId="{AA5C3933-E4AB-4857-861C-70F5B04F4926}" destId="{05C9D0A9-2DEF-4BE2-8748-0854DB391536}" srcOrd="0" destOrd="0" presId="urn:microsoft.com/office/officeart/2008/layout/AlternatingPictureBlocks"/>
    <dgm:cxn modelId="{2948F126-0DD0-48AB-B58D-5D891AA8BE7D}" type="presParOf" srcId="{05C9D0A9-2DEF-4BE2-8748-0854DB391536}" destId="{FBA0C7B7-7CB0-4A1B-8BEE-70A4DB02A112}" srcOrd="0" destOrd="0" presId="urn:microsoft.com/office/officeart/2008/layout/AlternatingPictureBlocks"/>
    <dgm:cxn modelId="{70AECFED-1443-438D-BDD3-F7805553DB82}" type="presParOf" srcId="{05C9D0A9-2DEF-4BE2-8748-0854DB391536}" destId="{D857519D-7B51-45E4-BC1B-F07ECEBC9588}" srcOrd="1" destOrd="0" presId="urn:microsoft.com/office/officeart/2008/layout/AlternatingPictureBlocks"/>
    <dgm:cxn modelId="{62C01D8E-C3C0-4E0B-84DE-CDB0F8BB36DF}" type="presParOf" srcId="{AA5C3933-E4AB-4857-861C-70F5B04F4926}" destId="{2B15D987-657D-44E8-A905-60E19679BD92}" srcOrd="1" destOrd="0" presId="urn:microsoft.com/office/officeart/2008/layout/AlternatingPictureBlocks"/>
    <dgm:cxn modelId="{E935CEF8-BA48-4C2B-AD52-6DC69C78C539}" type="presParOf" srcId="{AA5C3933-E4AB-4857-861C-70F5B04F4926}" destId="{491EE670-5CED-419E-9F8A-1C65D0000F81}" srcOrd="2" destOrd="0" presId="urn:microsoft.com/office/officeart/2008/layout/AlternatingPictureBlocks"/>
    <dgm:cxn modelId="{E5E4F955-FBE3-493D-9C5E-3AD419E69331}" type="presParOf" srcId="{491EE670-5CED-419E-9F8A-1C65D0000F81}" destId="{0E3EAA31-E394-4623-A67B-22D83878D78F}" srcOrd="0" destOrd="0" presId="urn:microsoft.com/office/officeart/2008/layout/AlternatingPictureBlocks"/>
    <dgm:cxn modelId="{F1A5366E-E42D-45F7-A206-3EB67FEDB70F}" type="presParOf" srcId="{491EE670-5CED-419E-9F8A-1C65D0000F81}" destId="{8E9DAD84-0D23-41E4-B09B-5CC94025CDBB}" srcOrd="1" destOrd="0" presId="urn:microsoft.com/office/officeart/2008/layout/AlternatingPictureBlocks"/>
    <dgm:cxn modelId="{D94FA81A-34AC-4D4E-B775-284822D851B3}" type="presParOf" srcId="{AA5C3933-E4AB-4857-861C-70F5B04F4926}" destId="{A906BDA9-581E-4F5C-866A-2D655A32ADEA}" srcOrd="3" destOrd="0" presId="urn:microsoft.com/office/officeart/2008/layout/AlternatingPictureBlocks"/>
    <dgm:cxn modelId="{D6A5421A-661F-4677-9D5F-E96A84DC47E4}" type="presParOf" srcId="{AA5C3933-E4AB-4857-861C-70F5B04F4926}" destId="{061E5C67-2CBB-48A7-B1A4-DE48C1DE8F14}" srcOrd="4" destOrd="0" presId="urn:microsoft.com/office/officeart/2008/layout/AlternatingPictureBlocks"/>
    <dgm:cxn modelId="{57D1CC3D-761D-4A54-8CE9-609DCE378129}" type="presParOf" srcId="{061E5C67-2CBB-48A7-B1A4-DE48C1DE8F14}" destId="{872F94F0-2F21-4010-AA0D-472CF2C8C248}" srcOrd="0" destOrd="0" presId="urn:microsoft.com/office/officeart/2008/layout/AlternatingPictureBlocks"/>
    <dgm:cxn modelId="{52174051-D427-47EE-BF83-DC27064CDD06}" type="presParOf" srcId="{061E5C67-2CBB-48A7-B1A4-DE48C1DE8F14}" destId="{4A63CF95-DC35-47AF-BA94-6950A0C16A14}" srcOrd="1" destOrd="0" presId="urn:microsoft.com/office/officeart/2008/layout/AlternatingPictureBlock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6C85E95-4138-49EB-99D8-9CCCA8C375D4}" type="doc">
      <dgm:prSet loTypeId="urn:microsoft.com/office/officeart/2008/layout/AlternatingPictureBlocks" loCatId="list" qsTypeId="urn:microsoft.com/office/officeart/2005/8/quickstyle/simple1" qsCatId="simple" csTypeId="urn:microsoft.com/office/officeart/2005/8/colors/accent1_2" csCatId="accent1" phldr="1"/>
      <dgm:spPr/>
    </dgm:pt>
    <dgm:pt modelId="{BCEDFD6E-1652-4BBB-822A-956C8CC72004}">
      <dgm:prSet phldrT="[Text]"/>
      <dgm:spPr>
        <a:xfrm>
          <a:off x="805481" y="844"/>
          <a:ext cx="1630537" cy="737465"/>
        </a:xfrm>
        <a:solidFill>
          <a:srgbClr val="8064A2">
            <a:lumMod val="60000"/>
            <a:lumOff val="40000"/>
          </a:srgbClr>
        </a:solidFill>
        <a:ln w="25400" cap="flat" cmpd="sng" algn="ctr">
          <a:solidFill>
            <a:sysClr val="window" lastClr="FFFFFF">
              <a:hueOff val="0"/>
              <a:satOff val="0"/>
              <a:lumOff val="0"/>
              <a:alphaOff val="0"/>
            </a:sysClr>
          </a:solidFill>
          <a:prstDash val="solid"/>
        </a:ln>
        <a:effectLst>
          <a:outerShdw blurRad="38100" dist="19050" dir="5400000" algn="ctr" rotWithShape="0">
            <a:sysClr val="window" lastClr="FFFFFF">
              <a:lumMod val="50000"/>
              <a:alpha val="35000"/>
            </a:sysClr>
          </a:outerShdw>
        </a:effectLst>
      </dgm:spPr>
      <dgm:t>
        <a:bodyPr/>
        <a:lstStyle/>
        <a:p>
          <a:r>
            <a:rPr lang="en-GB">
              <a:solidFill>
                <a:sysClr val="window" lastClr="FFFFFF"/>
              </a:solidFill>
              <a:latin typeface="Calibri"/>
              <a:ea typeface="+mn-ea"/>
              <a:cs typeface="+mn-cs"/>
            </a:rPr>
            <a:t>Started employment {4}</a:t>
          </a:r>
        </a:p>
      </dgm:t>
    </dgm:pt>
    <dgm:pt modelId="{E56A35E7-16A7-4453-B527-DF192A7B3E60}" type="parTrans" cxnId="{B07D00D9-F9CC-4082-B514-2FF62998B45A}">
      <dgm:prSet/>
      <dgm:spPr/>
      <dgm:t>
        <a:bodyPr/>
        <a:lstStyle/>
        <a:p>
          <a:endParaRPr lang="en-GB"/>
        </a:p>
      </dgm:t>
    </dgm:pt>
    <dgm:pt modelId="{4B009991-5413-434C-82D9-2B5B6C5A0A6C}" type="sibTrans" cxnId="{B07D00D9-F9CC-4082-B514-2FF62998B45A}">
      <dgm:prSet/>
      <dgm:spPr/>
      <dgm:t>
        <a:bodyPr/>
        <a:lstStyle/>
        <a:p>
          <a:endParaRPr lang="en-GB"/>
        </a:p>
      </dgm:t>
    </dgm:pt>
    <dgm:pt modelId="{FEA7602D-7729-4BAD-9A25-9D7BFF96827C}">
      <dgm:prSet/>
      <dgm:spPr>
        <a:xfrm>
          <a:off x="2381" y="859992"/>
          <a:ext cx="1630537" cy="737465"/>
        </a:xfrm>
        <a:solidFill>
          <a:sysClr val="window" lastClr="FFFFFF">
            <a:lumMod val="65000"/>
          </a:sysClr>
        </a:solidFill>
        <a:ln w="25400" cap="flat" cmpd="sng" algn="ctr">
          <a:solidFill>
            <a:sysClr val="window" lastClr="FFFFFF">
              <a:hueOff val="0"/>
              <a:satOff val="0"/>
              <a:lumOff val="0"/>
              <a:alphaOff val="0"/>
            </a:sysClr>
          </a:solidFill>
          <a:prstDash val="solid"/>
        </a:ln>
        <a:effectLst>
          <a:outerShdw blurRad="38100" dist="19050" dir="5400000" algn="ctr" rotWithShape="0">
            <a:sysClr val="window" lastClr="FFFFFF">
              <a:lumMod val="50000"/>
              <a:alpha val="35000"/>
            </a:sysClr>
          </a:outerShdw>
        </a:effectLst>
      </dgm:spPr>
      <dgm:t>
        <a:bodyPr/>
        <a:lstStyle/>
        <a:p>
          <a:r>
            <a:rPr lang="en-GB">
              <a:solidFill>
                <a:sysClr val="window" lastClr="FFFFFF"/>
              </a:solidFill>
              <a:latin typeface="Calibri"/>
              <a:ea typeface="+mn-ea"/>
              <a:cs typeface="+mn-cs"/>
            </a:rPr>
            <a:t>Positive move-on exits {2}</a:t>
          </a:r>
        </a:p>
      </dgm:t>
    </dgm:pt>
    <dgm:pt modelId="{E4E81637-830C-4B36-9DF6-21DE3F12554E}" type="parTrans" cxnId="{FC88EE81-2285-4F80-8F50-992CE3B26A63}">
      <dgm:prSet/>
      <dgm:spPr/>
      <dgm:t>
        <a:bodyPr/>
        <a:lstStyle/>
        <a:p>
          <a:endParaRPr lang="en-GB"/>
        </a:p>
      </dgm:t>
    </dgm:pt>
    <dgm:pt modelId="{D1557FB7-97D6-48EC-989E-8A7989DAE1DB}" type="sibTrans" cxnId="{FC88EE81-2285-4F80-8F50-992CE3B26A63}">
      <dgm:prSet/>
      <dgm:spPr/>
      <dgm:t>
        <a:bodyPr/>
        <a:lstStyle/>
        <a:p>
          <a:endParaRPr lang="en-GB"/>
        </a:p>
      </dgm:t>
    </dgm:pt>
    <dgm:pt modelId="{231A100F-4935-401E-A225-D4F49B11643C}">
      <dgm:prSet/>
      <dgm:spPr>
        <a:xfrm>
          <a:off x="805481" y="1719139"/>
          <a:ext cx="1630537" cy="737465"/>
        </a:xfrm>
        <a:solidFill>
          <a:srgbClr val="9BBB59"/>
        </a:solidFill>
        <a:ln w="25400" cap="flat" cmpd="sng" algn="ctr">
          <a:solidFill>
            <a:sysClr val="window" lastClr="FFFFFF">
              <a:hueOff val="0"/>
              <a:satOff val="0"/>
              <a:lumOff val="0"/>
              <a:alphaOff val="0"/>
            </a:sysClr>
          </a:solidFill>
          <a:prstDash val="solid"/>
        </a:ln>
        <a:effectLst>
          <a:outerShdw blurRad="38100" dist="19050" dir="5400000" algn="ctr" rotWithShape="0">
            <a:sysClr val="window" lastClr="FFFFFF">
              <a:lumMod val="50000"/>
              <a:alpha val="35000"/>
            </a:sysClr>
          </a:outerShdw>
        </a:effectLst>
      </dgm:spPr>
      <dgm:t>
        <a:bodyPr/>
        <a:lstStyle/>
        <a:p>
          <a:r>
            <a:rPr lang="en-GB">
              <a:solidFill>
                <a:sysClr val="window" lastClr="FFFFFF"/>
              </a:solidFill>
              <a:latin typeface="Calibri"/>
              <a:ea typeface="+mn-ea"/>
              <a:cs typeface="+mn-cs"/>
            </a:rPr>
            <a:t>Savings plan for own deposit {1}</a:t>
          </a:r>
        </a:p>
      </dgm:t>
    </dgm:pt>
    <dgm:pt modelId="{C890BFC2-E499-4A7B-B8E2-A76ADFB79160}" type="parTrans" cxnId="{304A1AF5-32DA-46E8-AB2D-2C32B82785CD}">
      <dgm:prSet/>
      <dgm:spPr/>
      <dgm:t>
        <a:bodyPr/>
        <a:lstStyle/>
        <a:p>
          <a:endParaRPr lang="en-GB"/>
        </a:p>
      </dgm:t>
    </dgm:pt>
    <dgm:pt modelId="{F8FD5185-963E-4D11-8914-3B60161E46BD}" type="sibTrans" cxnId="{304A1AF5-32DA-46E8-AB2D-2C32B82785CD}">
      <dgm:prSet/>
      <dgm:spPr/>
      <dgm:t>
        <a:bodyPr/>
        <a:lstStyle/>
        <a:p>
          <a:endParaRPr lang="en-GB"/>
        </a:p>
      </dgm:t>
    </dgm:pt>
    <dgm:pt modelId="{AA5C3933-E4AB-4857-861C-70F5B04F4926}" type="pres">
      <dgm:prSet presAssocID="{E6C85E95-4138-49EB-99D8-9CCCA8C375D4}" presName="linearFlow" presStyleCnt="0">
        <dgm:presLayoutVars>
          <dgm:dir/>
          <dgm:resizeHandles val="exact"/>
        </dgm:presLayoutVars>
      </dgm:prSet>
      <dgm:spPr/>
    </dgm:pt>
    <dgm:pt modelId="{773E7D7F-3BAB-4519-8A6C-7FDEBA17A7FF}" type="pres">
      <dgm:prSet presAssocID="{BCEDFD6E-1652-4BBB-822A-956C8CC72004}" presName="comp" presStyleCnt="0"/>
      <dgm:spPr/>
    </dgm:pt>
    <dgm:pt modelId="{E68F237F-073E-4582-B62E-29041286DDA7}" type="pres">
      <dgm:prSet presAssocID="{BCEDFD6E-1652-4BBB-822A-956C8CC72004}" presName="rect2" presStyleLbl="node1" presStyleIdx="0" presStyleCnt="3">
        <dgm:presLayoutVars>
          <dgm:bulletEnabled val="1"/>
        </dgm:presLayoutVars>
      </dgm:prSet>
      <dgm:spPr>
        <a:prstGeom prst="rect">
          <a:avLst/>
        </a:prstGeom>
      </dgm:spPr>
      <dgm:t>
        <a:bodyPr/>
        <a:lstStyle/>
        <a:p>
          <a:endParaRPr lang="en-GB"/>
        </a:p>
      </dgm:t>
    </dgm:pt>
    <dgm:pt modelId="{9423E5E5-80AC-4E9E-BE87-4DCAACCA5201}" type="pres">
      <dgm:prSet presAssocID="{BCEDFD6E-1652-4BBB-822A-956C8CC72004}" presName="rect1" presStyleLbl="lnNode1" presStyleIdx="0" presStyleCnt="3"/>
      <dgm:spPr>
        <a:xfrm>
          <a:off x="2381" y="844"/>
          <a:ext cx="730091" cy="73746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w="25400" cap="flat" cmpd="sng" algn="ctr">
          <a:solidFill>
            <a:sysClr val="window" lastClr="FFFFFF">
              <a:hueOff val="0"/>
              <a:satOff val="0"/>
              <a:lumOff val="0"/>
              <a:alphaOff val="0"/>
            </a:sysClr>
          </a:solidFill>
          <a:prstDash val="solid"/>
        </a:ln>
        <a:effectLst/>
      </dgm:spPr>
    </dgm:pt>
    <dgm:pt modelId="{E1C7979B-E9D7-4235-A08F-4E2117E7756B}" type="pres">
      <dgm:prSet presAssocID="{4B009991-5413-434C-82D9-2B5B6C5A0A6C}" presName="sibTrans" presStyleCnt="0"/>
      <dgm:spPr/>
    </dgm:pt>
    <dgm:pt modelId="{B2A1D5E0-5422-4659-8470-4F8B9A8BD964}" type="pres">
      <dgm:prSet presAssocID="{FEA7602D-7729-4BAD-9A25-9D7BFF96827C}" presName="comp" presStyleCnt="0"/>
      <dgm:spPr/>
    </dgm:pt>
    <dgm:pt modelId="{FDFAD4A1-6153-41AF-9951-A1CEF731A7B6}" type="pres">
      <dgm:prSet presAssocID="{FEA7602D-7729-4BAD-9A25-9D7BFF96827C}" presName="rect2" presStyleLbl="node1" presStyleIdx="1" presStyleCnt="3">
        <dgm:presLayoutVars>
          <dgm:bulletEnabled val="1"/>
        </dgm:presLayoutVars>
      </dgm:prSet>
      <dgm:spPr>
        <a:prstGeom prst="rect">
          <a:avLst/>
        </a:prstGeom>
      </dgm:spPr>
      <dgm:t>
        <a:bodyPr/>
        <a:lstStyle/>
        <a:p>
          <a:endParaRPr lang="en-GB"/>
        </a:p>
      </dgm:t>
    </dgm:pt>
    <dgm:pt modelId="{4F213B86-4F97-41C6-8B67-AEF3B1AC60E7}" type="pres">
      <dgm:prSet presAssocID="{FEA7602D-7729-4BAD-9A25-9D7BFF96827C}" presName="rect1" presStyleLbl="lnNode1" presStyleIdx="1" presStyleCnt="3"/>
      <dgm:spPr>
        <a:xfrm>
          <a:off x="1705927" y="859992"/>
          <a:ext cx="730091" cy="73746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4000" b="-24000"/>
          </a:stretch>
        </a:blipFill>
        <a:ln w="25400" cap="flat" cmpd="sng" algn="ctr">
          <a:solidFill>
            <a:sysClr val="window" lastClr="FFFFFF">
              <a:hueOff val="0"/>
              <a:satOff val="0"/>
              <a:lumOff val="0"/>
              <a:alphaOff val="0"/>
            </a:sysClr>
          </a:solidFill>
          <a:prstDash val="solid"/>
        </a:ln>
        <a:effectLst/>
      </dgm:spPr>
    </dgm:pt>
    <dgm:pt modelId="{CD8DD295-4D45-4671-8B4C-46CBE9CC7362}" type="pres">
      <dgm:prSet presAssocID="{D1557FB7-97D6-48EC-989E-8A7989DAE1DB}" presName="sibTrans" presStyleCnt="0"/>
      <dgm:spPr/>
    </dgm:pt>
    <dgm:pt modelId="{3AC74C9B-5CC1-46D0-A44E-FAB097D1E4E3}" type="pres">
      <dgm:prSet presAssocID="{231A100F-4935-401E-A225-D4F49B11643C}" presName="comp" presStyleCnt="0"/>
      <dgm:spPr/>
    </dgm:pt>
    <dgm:pt modelId="{8FDC059C-804D-4A29-97B3-A983610DA697}" type="pres">
      <dgm:prSet presAssocID="{231A100F-4935-401E-A225-D4F49B11643C}" presName="rect2" presStyleLbl="node1" presStyleIdx="2" presStyleCnt="3">
        <dgm:presLayoutVars>
          <dgm:bulletEnabled val="1"/>
        </dgm:presLayoutVars>
      </dgm:prSet>
      <dgm:spPr>
        <a:prstGeom prst="rect">
          <a:avLst/>
        </a:prstGeom>
      </dgm:spPr>
      <dgm:t>
        <a:bodyPr/>
        <a:lstStyle/>
        <a:p>
          <a:endParaRPr lang="en-GB"/>
        </a:p>
      </dgm:t>
    </dgm:pt>
    <dgm:pt modelId="{D99DF126-CE0C-462B-8FF2-9D67EAC046EC}" type="pres">
      <dgm:prSet presAssocID="{231A100F-4935-401E-A225-D4F49B11643C}" presName="rect1" presStyleLbl="lnNode1" presStyleIdx="2" presStyleCnt="3"/>
      <dgm:spPr>
        <a:xfrm>
          <a:off x="2381" y="1719139"/>
          <a:ext cx="730091" cy="737465"/>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4000" r="-34000"/>
          </a:stretch>
        </a:blipFill>
        <a:ln w="25400" cap="flat" cmpd="sng" algn="ctr">
          <a:solidFill>
            <a:sysClr val="window" lastClr="FFFFFF">
              <a:hueOff val="0"/>
              <a:satOff val="0"/>
              <a:lumOff val="0"/>
              <a:alphaOff val="0"/>
            </a:sysClr>
          </a:solidFill>
          <a:prstDash val="solid"/>
        </a:ln>
        <a:effectLst/>
      </dgm:spPr>
      <dgm:t>
        <a:bodyPr/>
        <a:lstStyle/>
        <a:p>
          <a:endParaRPr lang="en-GB"/>
        </a:p>
      </dgm:t>
    </dgm:pt>
  </dgm:ptLst>
  <dgm:cxnLst>
    <dgm:cxn modelId="{24EBECD6-75F5-4E7A-8DC1-11659780C0B1}" type="presOf" srcId="{FEA7602D-7729-4BAD-9A25-9D7BFF96827C}" destId="{FDFAD4A1-6153-41AF-9951-A1CEF731A7B6}" srcOrd="0" destOrd="0" presId="urn:microsoft.com/office/officeart/2008/layout/AlternatingPictureBlocks"/>
    <dgm:cxn modelId="{D81E87DE-83EB-4171-ADEE-2C1185961090}" type="presOf" srcId="{E6C85E95-4138-49EB-99D8-9CCCA8C375D4}" destId="{AA5C3933-E4AB-4857-861C-70F5B04F4926}" srcOrd="0" destOrd="0" presId="urn:microsoft.com/office/officeart/2008/layout/AlternatingPictureBlocks"/>
    <dgm:cxn modelId="{FC88EE81-2285-4F80-8F50-992CE3B26A63}" srcId="{E6C85E95-4138-49EB-99D8-9CCCA8C375D4}" destId="{FEA7602D-7729-4BAD-9A25-9D7BFF96827C}" srcOrd="1" destOrd="0" parTransId="{E4E81637-830C-4B36-9DF6-21DE3F12554E}" sibTransId="{D1557FB7-97D6-48EC-989E-8A7989DAE1DB}"/>
    <dgm:cxn modelId="{B07D00D9-F9CC-4082-B514-2FF62998B45A}" srcId="{E6C85E95-4138-49EB-99D8-9CCCA8C375D4}" destId="{BCEDFD6E-1652-4BBB-822A-956C8CC72004}" srcOrd="0" destOrd="0" parTransId="{E56A35E7-16A7-4453-B527-DF192A7B3E60}" sibTransId="{4B009991-5413-434C-82D9-2B5B6C5A0A6C}"/>
    <dgm:cxn modelId="{18ED4862-8559-4527-B322-B9CDF52DF3BE}" type="presOf" srcId="{BCEDFD6E-1652-4BBB-822A-956C8CC72004}" destId="{E68F237F-073E-4582-B62E-29041286DDA7}" srcOrd="0" destOrd="0" presId="urn:microsoft.com/office/officeart/2008/layout/AlternatingPictureBlocks"/>
    <dgm:cxn modelId="{304A1AF5-32DA-46E8-AB2D-2C32B82785CD}" srcId="{E6C85E95-4138-49EB-99D8-9CCCA8C375D4}" destId="{231A100F-4935-401E-A225-D4F49B11643C}" srcOrd="2" destOrd="0" parTransId="{C890BFC2-E499-4A7B-B8E2-A76ADFB79160}" sibTransId="{F8FD5185-963E-4D11-8914-3B60161E46BD}"/>
    <dgm:cxn modelId="{FD51E6EF-C01F-4820-AE47-E93921AC4138}" type="presOf" srcId="{231A100F-4935-401E-A225-D4F49B11643C}" destId="{8FDC059C-804D-4A29-97B3-A983610DA697}" srcOrd="0" destOrd="0" presId="urn:microsoft.com/office/officeart/2008/layout/AlternatingPictureBlocks"/>
    <dgm:cxn modelId="{56023C99-81E4-4A1F-9985-08AE25F00C80}" type="presParOf" srcId="{AA5C3933-E4AB-4857-861C-70F5B04F4926}" destId="{773E7D7F-3BAB-4519-8A6C-7FDEBA17A7FF}" srcOrd="0" destOrd="0" presId="urn:microsoft.com/office/officeart/2008/layout/AlternatingPictureBlocks"/>
    <dgm:cxn modelId="{50781F76-B032-4626-8AED-06E65CAA2DA6}" type="presParOf" srcId="{773E7D7F-3BAB-4519-8A6C-7FDEBA17A7FF}" destId="{E68F237F-073E-4582-B62E-29041286DDA7}" srcOrd="0" destOrd="0" presId="urn:microsoft.com/office/officeart/2008/layout/AlternatingPictureBlocks"/>
    <dgm:cxn modelId="{79043884-DAA5-4B32-B23C-BE78B300C5BB}" type="presParOf" srcId="{773E7D7F-3BAB-4519-8A6C-7FDEBA17A7FF}" destId="{9423E5E5-80AC-4E9E-BE87-4DCAACCA5201}" srcOrd="1" destOrd="0" presId="urn:microsoft.com/office/officeart/2008/layout/AlternatingPictureBlocks"/>
    <dgm:cxn modelId="{EA00381D-37BD-47F3-837A-76E807E1B5BF}" type="presParOf" srcId="{AA5C3933-E4AB-4857-861C-70F5B04F4926}" destId="{E1C7979B-E9D7-4235-A08F-4E2117E7756B}" srcOrd="1" destOrd="0" presId="urn:microsoft.com/office/officeart/2008/layout/AlternatingPictureBlocks"/>
    <dgm:cxn modelId="{CCBF1E8B-F47F-47BC-B23D-9C146E67143A}" type="presParOf" srcId="{AA5C3933-E4AB-4857-861C-70F5B04F4926}" destId="{B2A1D5E0-5422-4659-8470-4F8B9A8BD964}" srcOrd="2" destOrd="0" presId="urn:microsoft.com/office/officeart/2008/layout/AlternatingPictureBlocks"/>
    <dgm:cxn modelId="{F842AEE8-206B-4775-806B-407C6BC53943}" type="presParOf" srcId="{B2A1D5E0-5422-4659-8470-4F8B9A8BD964}" destId="{FDFAD4A1-6153-41AF-9951-A1CEF731A7B6}" srcOrd="0" destOrd="0" presId="urn:microsoft.com/office/officeart/2008/layout/AlternatingPictureBlocks"/>
    <dgm:cxn modelId="{48CF10B8-FF60-487F-8C4A-87B3230016A5}" type="presParOf" srcId="{B2A1D5E0-5422-4659-8470-4F8B9A8BD964}" destId="{4F213B86-4F97-41C6-8B67-AEF3B1AC60E7}" srcOrd="1" destOrd="0" presId="urn:microsoft.com/office/officeart/2008/layout/AlternatingPictureBlocks"/>
    <dgm:cxn modelId="{3FDBB10E-0A5B-4BB8-A52F-2EB455FF4563}" type="presParOf" srcId="{AA5C3933-E4AB-4857-861C-70F5B04F4926}" destId="{CD8DD295-4D45-4671-8B4C-46CBE9CC7362}" srcOrd="3" destOrd="0" presId="urn:microsoft.com/office/officeart/2008/layout/AlternatingPictureBlocks"/>
    <dgm:cxn modelId="{81593691-F141-4C47-A1DB-55D0EA65CD8F}" type="presParOf" srcId="{AA5C3933-E4AB-4857-861C-70F5B04F4926}" destId="{3AC74C9B-5CC1-46D0-A44E-FAB097D1E4E3}" srcOrd="4" destOrd="0" presId="urn:microsoft.com/office/officeart/2008/layout/AlternatingPictureBlocks"/>
    <dgm:cxn modelId="{343C4261-9C2F-400B-89C3-2B6103288B12}" type="presParOf" srcId="{3AC74C9B-5CC1-46D0-A44E-FAB097D1E4E3}" destId="{8FDC059C-804D-4A29-97B3-A983610DA697}" srcOrd="0" destOrd="0" presId="urn:microsoft.com/office/officeart/2008/layout/AlternatingPictureBlocks"/>
    <dgm:cxn modelId="{6058D11F-AB25-4E08-8FB8-6D1A79DEAC00}" type="presParOf" srcId="{3AC74C9B-5CC1-46D0-A44E-FAB097D1E4E3}" destId="{D99DF126-CE0C-462B-8FF2-9D67EAC046EC}" srcOrd="1" destOrd="0" presId="urn:microsoft.com/office/officeart/2008/layout/AlternatingPictureBlock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A5754-836C-421C-AE40-6B7EF5094201}">
      <dsp:nvSpPr>
        <dsp:cNvPr id="0" name=""/>
        <dsp:cNvSpPr/>
      </dsp:nvSpPr>
      <dsp:spPr>
        <a:xfrm>
          <a:off x="1520" y="146602"/>
          <a:ext cx="1852886" cy="706920"/>
        </a:xfrm>
        <a:prstGeom prst="chevron">
          <a:avLst/>
        </a:prstGeom>
        <a:solidFill>
          <a:srgbClr val="4BACC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Set by members at CEB, 15</a:t>
          </a:r>
          <a:r>
            <a:rPr lang="en-GB" sz="1200" kern="1200" baseline="30000">
              <a:solidFill>
                <a:sysClr val="window" lastClr="FFFFFF"/>
              </a:solidFill>
              <a:latin typeface="Calibri"/>
              <a:ea typeface="+mn-ea"/>
              <a:cs typeface="+mn-cs"/>
            </a:rPr>
            <a:t>th</a:t>
          </a:r>
          <a:r>
            <a:rPr lang="en-GB" sz="1200" kern="1200">
              <a:solidFill>
                <a:sysClr val="window" lastClr="FFFFFF"/>
              </a:solidFill>
              <a:latin typeface="Calibri"/>
              <a:ea typeface="+mn-ea"/>
              <a:cs typeface="+mn-cs"/>
            </a:rPr>
            <a:t> September 2016</a:t>
          </a:r>
        </a:p>
      </dsp:txBody>
      <dsp:txXfrm>
        <a:off x="354980" y="146602"/>
        <a:ext cx="1145966" cy="706920"/>
      </dsp:txXfrm>
    </dsp:sp>
    <dsp:sp modelId="{349CB2D0-87AF-4985-8828-2A2B1C663E44}">
      <dsp:nvSpPr>
        <dsp:cNvPr id="0" name=""/>
        <dsp:cNvSpPr/>
      </dsp:nvSpPr>
      <dsp:spPr>
        <a:xfrm>
          <a:off x="1669119" y="146602"/>
          <a:ext cx="1852886" cy="706920"/>
        </a:xfrm>
        <a:prstGeom prst="chevron">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Reported on at 18</a:t>
          </a:r>
          <a:r>
            <a:rPr lang="en-GB" sz="1200" kern="1200" baseline="30000">
              <a:solidFill>
                <a:sysClr val="window" lastClr="FFFFFF"/>
              </a:solidFill>
              <a:latin typeface="Calibri"/>
              <a:ea typeface="+mn-ea"/>
              <a:cs typeface="+mn-cs"/>
            </a:rPr>
            <a:t>th</a:t>
          </a:r>
          <a:r>
            <a:rPr lang="en-GB" sz="1200" kern="1200">
              <a:solidFill>
                <a:sysClr val="window" lastClr="FFFFFF"/>
              </a:solidFill>
              <a:latin typeface="Calibri"/>
              <a:ea typeface="+mn-ea"/>
              <a:cs typeface="+mn-cs"/>
            </a:rPr>
            <a:t> June 2018 meeting </a:t>
          </a:r>
        </a:p>
      </dsp:txBody>
      <dsp:txXfrm>
        <a:off x="2022579" y="146602"/>
        <a:ext cx="1145966" cy="706920"/>
      </dsp:txXfrm>
    </dsp:sp>
    <dsp:sp modelId="{DED539EE-3C6B-4189-888D-754031A9A2CC}">
      <dsp:nvSpPr>
        <dsp:cNvPr id="0" name=""/>
        <dsp:cNvSpPr/>
      </dsp:nvSpPr>
      <dsp:spPr>
        <a:xfrm>
          <a:off x="3336717" y="146602"/>
          <a:ext cx="1852886" cy="706920"/>
        </a:xfrm>
        <a:prstGeom prst="chevron">
          <a:avLst/>
        </a:prstGeom>
        <a:solidFill>
          <a:srgbClr val="8064A2">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Pilot extended until April 2019</a:t>
          </a:r>
        </a:p>
      </dsp:txBody>
      <dsp:txXfrm>
        <a:off x="3690177" y="146602"/>
        <a:ext cx="1145966" cy="7069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F573A9-30B9-43CD-A4F6-541E811C580C}">
      <dsp:nvSpPr>
        <dsp:cNvPr id="0" name=""/>
        <dsp:cNvSpPr/>
      </dsp:nvSpPr>
      <dsp:spPr>
        <a:xfrm>
          <a:off x="2289" y="176213"/>
          <a:ext cx="2002152" cy="685797"/>
        </a:xfrm>
        <a:prstGeom prst="parallelogram">
          <a:avLst/>
        </a:prstGeom>
        <a:solidFill>
          <a:srgbClr val="4BACC6">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0185" tIns="13970" rIns="110185" bIns="13970"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latin typeface="Calibri"/>
              <a:ea typeface="+mn-ea"/>
              <a:cs typeface="+mn-cs"/>
            </a:rPr>
            <a:t>Required monthly meetings with key operational staff </a:t>
          </a:r>
        </a:p>
      </dsp:txBody>
      <dsp:txXfrm>
        <a:off x="240572" y="257832"/>
        <a:ext cx="1525586" cy="522559"/>
      </dsp:txXfrm>
    </dsp:sp>
    <dsp:sp modelId="{3F46E95F-554F-4D1C-A8B4-8F774E74E6DE}">
      <dsp:nvSpPr>
        <dsp:cNvPr id="0" name=""/>
        <dsp:cNvSpPr/>
      </dsp:nvSpPr>
      <dsp:spPr>
        <a:xfrm>
          <a:off x="1604011" y="176213"/>
          <a:ext cx="2002152" cy="685797"/>
        </a:xfrm>
        <a:prstGeom prst="parallelogram">
          <a:avLst/>
        </a:prstGeom>
        <a:solidFill>
          <a:sysClr val="window" lastClr="FFFFFF">
            <a:lumMod val="75000"/>
            <a:alpha val="50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0185" tIns="13970" rIns="110185" bIns="13970"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latin typeface="Calibri"/>
              <a:ea typeface="+mn-ea"/>
              <a:cs typeface="+mn-cs"/>
            </a:rPr>
            <a:t>Overview by project manager and sponsors </a:t>
          </a:r>
        </a:p>
      </dsp:txBody>
      <dsp:txXfrm>
        <a:off x="1842294" y="257832"/>
        <a:ext cx="1525586" cy="522559"/>
      </dsp:txXfrm>
    </dsp:sp>
    <dsp:sp modelId="{975DB6E7-6C76-4F66-A6F2-AD9B6A293AEA}">
      <dsp:nvSpPr>
        <dsp:cNvPr id="0" name=""/>
        <dsp:cNvSpPr/>
      </dsp:nvSpPr>
      <dsp:spPr>
        <a:xfrm>
          <a:off x="3205733" y="176213"/>
          <a:ext cx="2002152" cy="685797"/>
        </a:xfrm>
        <a:prstGeom prst="parallelogram">
          <a:avLst/>
        </a:prstGeo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0185" tIns="13970" rIns="110185" bIns="13970"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latin typeface="Calibri"/>
              <a:ea typeface="+mn-ea"/>
              <a:cs typeface="+mn-cs"/>
            </a:rPr>
            <a:t>Adjustments made to meet agreed outcomes</a:t>
          </a:r>
        </a:p>
      </dsp:txBody>
      <dsp:txXfrm>
        <a:off x="3444016" y="257832"/>
        <a:ext cx="1525586" cy="5225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B777BF-143B-4320-857A-B62D283BABCE}">
      <dsp:nvSpPr>
        <dsp:cNvPr id="0" name=""/>
        <dsp:cNvSpPr/>
      </dsp:nvSpPr>
      <dsp:spPr>
        <a:xfrm>
          <a:off x="193949" y="20460"/>
          <a:ext cx="2469600" cy="265194"/>
        </a:xfrm>
        <a:prstGeom prst="rect">
          <a:avLst/>
        </a:prstGeom>
        <a:solidFill>
          <a:srgbClr val="4BACC6">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latin typeface="Calibri"/>
              <a:ea typeface="+mn-ea"/>
              <a:cs typeface="+mn-cs"/>
            </a:rPr>
            <a:t>46 landlords</a:t>
          </a:r>
        </a:p>
      </dsp:txBody>
      <dsp:txXfrm>
        <a:off x="193949" y="20460"/>
        <a:ext cx="2469600" cy="265194"/>
      </dsp:txXfrm>
    </dsp:sp>
    <dsp:sp modelId="{EEE76E96-4FD1-43DA-8170-DC0B8204FD53}">
      <dsp:nvSpPr>
        <dsp:cNvPr id="0" name=""/>
        <dsp:cNvSpPr/>
      </dsp:nvSpPr>
      <dsp:spPr>
        <a:xfrm>
          <a:off x="193949" y="350425"/>
          <a:ext cx="2469600" cy="265194"/>
        </a:xfrm>
        <a:prstGeom prst="rect">
          <a:avLst/>
        </a:prstGeom>
        <a:solidFill>
          <a:sysClr val="window" lastClr="FFFFFF">
            <a:lumMod val="65000"/>
          </a:sys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latin typeface="Calibri"/>
              <a:ea typeface="+mn-ea"/>
              <a:cs typeface="+mn-cs"/>
            </a:rPr>
            <a:t>37 tenant top-ups</a:t>
          </a:r>
        </a:p>
      </dsp:txBody>
      <dsp:txXfrm>
        <a:off x="193949" y="350425"/>
        <a:ext cx="2469600" cy="265194"/>
      </dsp:txXfrm>
    </dsp:sp>
    <dsp:sp modelId="{1FFF8A63-D13D-4991-8AC5-6D6EF0BA5A4F}">
      <dsp:nvSpPr>
        <dsp:cNvPr id="0" name=""/>
        <dsp:cNvSpPr/>
      </dsp:nvSpPr>
      <dsp:spPr>
        <a:xfrm>
          <a:off x="193953" y="680389"/>
          <a:ext cx="2469592" cy="264585"/>
        </a:xfrm>
        <a:prstGeom prst="rect">
          <a:avLst/>
        </a:prstGeom>
        <a:solidFill>
          <a:srgbClr val="9BBB59">
            <a:lumMod val="60000"/>
            <a:lumOff val="4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latin typeface="Calibri"/>
              <a:ea typeface="+mn-ea"/>
              <a:cs typeface="+mn-cs"/>
            </a:rPr>
            <a:t>Average rent arrears, £1401 per case</a:t>
          </a:r>
        </a:p>
      </dsp:txBody>
      <dsp:txXfrm>
        <a:off x="193953" y="680389"/>
        <a:ext cx="2469592" cy="264585"/>
      </dsp:txXfrm>
    </dsp:sp>
    <dsp:sp modelId="{D19E52E6-05E3-4C7F-A269-155BA84FA8A0}">
      <dsp:nvSpPr>
        <dsp:cNvPr id="0" name=""/>
        <dsp:cNvSpPr/>
      </dsp:nvSpPr>
      <dsp:spPr>
        <a:xfrm>
          <a:off x="193949" y="1009744"/>
          <a:ext cx="2469600" cy="265194"/>
        </a:xfrm>
        <a:prstGeom prst="rect">
          <a:avLst/>
        </a:prstGeom>
        <a:solidFill>
          <a:srgbClr val="8064A2">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latin typeface="Calibri"/>
              <a:ea typeface="+mn-ea"/>
              <a:cs typeface="+mn-cs"/>
            </a:rPr>
            <a:t>10.6% rent roll</a:t>
          </a:r>
        </a:p>
      </dsp:txBody>
      <dsp:txXfrm>
        <a:off x="193949" y="1009744"/>
        <a:ext cx="2469600" cy="2651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A0C7B7-7CB0-4A1B-8BEE-70A4DB02A112}">
      <dsp:nvSpPr>
        <dsp:cNvPr id="0" name=""/>
        <dsp:cNvSpPr/>
      </dsp:nvSpPr>
      <dsp:spPr>
        <a:xfrm>
          <a:off x="838735" y="595"/>
          <a:ext cx="1630867" cy="737615"/>
        </a:xfrm>
        <a:prstGeom prst="rect">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a:outerShdw blurRad="38100" dist="19050" dir="5400000" algn="ctr" rotWithShape="0">
            <a:sysClr val="window" lastClr="FFFFFF">
              <a:lumMod val="50000"/>
              <a:alpha val="35000"/>
            </a:sys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Pay shortfall themselves {37}</a:t>
          </a:r>
        </a:p>
      </dsp:txBody>
      <dsp:txXfrm>
        <a:off x="838735" y="595"/>
        <a:ext cx="1630867" cy="737615"/>
      </dsp:txXfrm>
    </dsp:sp>
    <dsp:sp modelId="{D857519D-7B51-45E4-BC1B-F07ECEBC9588}">
      <dsp:nvSpPr>
        <dsp:cNvPr id="0" name=""/>
        <dsp:cNvSpPr/>
      </dsp:nvSpPr>
      <dsp:spPr>
        <a:xfrm>
          <a:off x="35472" y="595"/>
          <a:ext cx="730239" cy="73761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E3EAA31-E394-4623-A67B-22D83878D78F}">
      <dsp:nvSpPr>
        <dsp:cNvPr id="0" name=""/>
        <dsp:cNvSpPr/>
      </dsp:nvSpPr>
      <dsp:spPr>
        <a:xfrm>
          <a:off x="35472" y="859917"/>
          <a:ext cx="1630867" cy="737615"/>
        </a:xfrm>
        <a:prstGeom prst="rect">
          <a:avLst/>
        </a:prstGeom>
        <a:solidFill>
          <a:srgbClr val="9BBB59"/>
        </a:solidFill>
        <a:ln w="25400" cap="flat" cmpd="sng" algn="ctr">
          <a:solidFill>
            <a:sysClr val="window" lastClr="FFFFFF">
              <a:hueOff val="0"/>
              <a:satOff val="0"/>
              <a:lumOff val="0"/>
              <a:alphaOff val="0"/>
            </a:sysClr>
          </a:solidFill>
          <a:prstDash val="solid"/>
        </a:ln>
        <a:effectLst>
          <a:outerShdw blurRad="38100" dist="19050" dir="5400000" algn="ctr" rotWithShape="0">
            <a:sysClr val="window" lastClr="FFFFFF">
              <a:lumMod val="50000"/>
              <a:alpha val="35000"/>
            </a:sys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Managed money management plans {17}</a:t>
          </a:r>
        </a:p>
      </dsp:txBody>
      <dsp:txXfrm>
        <a:off x="35472" y="859917"/>
        <a:ext cx="1630867" cy="737615"/>
      </dsp:txXfrm>
    </dsp:sp>
    <dsp:sp modelId="{8E9DAD84-0D23-41E4-B09B-5CC94025CDBB}">
      <dsp:nvSpPr>
        <dsp:cNvPr id="0" name=""/>
        <dsp:cNvSpPr/>
      </dsp:nvSpPr>
      <dsp:spPr>
        <a:xfrm>
          <a:off x="1739363" y="859917"/>
          <a:ext cx="730239" cy="73761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72F94F0-2F21-4010-AA0D-472CF2C8C248}">
      <dsp:nvSpPr>
        <dsp:cNvPr id="0" name=""/>
        <dsp:cNvSpPr/>
      </dsp:nvSpPr>
      <dsp:spPr>
        <a:xfrm>
          <a:off x="838735" y="1719239"/>
          <a:ext cx="1630867" cy="737615"/>
        </a:xfrm>
        <a:prstGeom prst="rect">
          <a:avLst/>
        </a:prstGeom>
        <a:solidFill>
          <a:srgbClr val="4BACC6">
            <a:lumMod val="75000"/>
          </a:srgbClr>
        </a:solidFill>
        <a:ln w="25400" cap="flat" cmpd="sng" algn="ctr">
          <a:solidFill>
            <a:sysClr val="window" lastClr="FFFFFF">
              <a:hueOff val="0"/>
              <a:satOff val="0"/>
              <a:lumOff val="0"/>
              <a:alphaOff val="0"/>
            </a:sysClr>
          </a:solidFill>
          <a:prstDash val="solid"/>
        </a:ln>
        <a:effectLst>
          <a:outerShdw blurRad="38100" dist="19050" dir="5400000" algn="ctr" rotWithShape="0">
            <a:sysClr val="window" lastClr="FFFFFF">
              <a:lumMod val="50000"/>
              <a:alpha val="35000"/>
            </a:sys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Maximise other benefits {17}</a:t>
          </a:r>
        </a:p>
      </dsp:txBody>
      <dsp:txXfrm>
        <a:off x="838735" y="1719239"/>
        <a:ext cx="1630867" cy="737615"/>
      </dsp:txXfrm>
    </dsp:sp>
    <dsp:sp modelId="{4A63CF95-DC35-47AF-BA94-6950A0C16A14}">
      <dsp:nvSpPr>
        <dsp:cNvPr id="0" name=""/>
        <dsp:cNvSpPr/>
      </dsp:nvSpPr>
      <dsp:spPr>
        <a:xfrm>
          <a:off x="35472" y="1719239"/>
          <a:ext cx="730239" cy="737615"/>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9000" r="-19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F237F-073E-4582-B62E-29041286DDA7}">
      <dsp:nvSpPr>
        <dsp:cNvPr id="0" name=""/>
        <dsp:cNvSpPr/>
      </dsp:nvSpPr>
      <dsp:spPr>
        <a:xfrm>
          <a:off x="805481" y="844"/>
          <a:ext cx="1630537" cy="737465"/>
        </a:xfrm>
        <a:prstGeom prst="rect">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a:outerShdw blurRad="38100" dist="19050" dir="5400000" algn="ctr" rotWithShape="0">
            <a:sysClr val="window" lastClr="FFFFFF">
              <a:lumMod val="50000"/>
              <a:alpha val="35000"/>
            </a:sys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solidFill>
                <a:sysClr val="window" lastClr="FFFFFF"/>
              </a:solidFill>
              <a:latin typeface="Calibri"/>
              <a:ea typeface="+mn-ea"/>
              <a:cs typeface="+mn-cs"/>
            </a:rPr>
            <a:t>Started employment {4}</a:t>
          </a:r>
        </a:p>
      </dsp:txBody>
      <dsp:txXfrm>
        <a:off x="805481" y="844"/>
        <a:ext cx="1630537" cy="737465"/>
      </dsp:txXfrm>
    </dsp:sp>
    <dsp:sp modelId="{9423E5E5-80AC-4E9E-BE87-4DCAACCA5201}">
      <dsp:nvSpPr>
        <dsp:cNvPr id="0" name=""/>
        <dsp:cNvSpPr/>
      </dsp:nvSpPr>
      <dsp:spPr>
        <a:xfrm>
          <a:off x="2381" y="844"/>
          <a:ext cx="730091" cy="73746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DFAD4A1-6153-41AF-9951-A1CEF731A7B6}">
      <dsp:nvSpPr>
        <dsp:cNvPr id="0" name=""/>
        <dsp:cNvSpPr/>
      </dsp:nvSpPr>
      <dsp:spPr>
        <a:xfrm>
          <a:off x="2381" y="859992"/>
          <a:ext cx="1630537" cy="737465"/>
        </a:xfrm>
        <a:prstGeom prst="rect">
          <a:avLst/>
        </a:prstGeom>
        <a:solidFill>
          <a:sysClr val="window" lastClr="FFFFFF">
            <a:lumMod val="65000"/>
          </a:sysClr>
        </a:solidFill>
        <a:ln w="25400" cap="flat" cmpd="sng" algn="ctr">
          <a:solidFill>
            <a:sysClr val="window" lastClr="FFFFFF">
              <a:hueOff val="0"/>
              <a:satOff val="0"/>
              <a:lumOff val="0"/>
              <a:alphaOff val="0"/>
            </a:sysClr>
          </a:solidFill>
          <a:prstDash val="solid"/>
        </a:ln>
        <a:effectLst>
          <a:outerShdw blurRad="38100" dist="19050" dir="5400000" algn="ctr" rotWithShape="0">
            <a:sysClr val="window" lastClr="FFFFFF">
              <a:lumMod val="50000"/>
              <a:alpha val="35000"/>
            </a:sys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solidFill>
                <a:sysClr val="window" lastClr="FFFFFF"/>
              </a:solidFill>
              <a:latin typeface="Calibri"/>
              <a:ea typeface="+mn-ea"/>
              <a:cs typeface="+mn-cs"/>
            </a:rPr>
            <a:t>Positive move-on exits {2}</a:t>
          </a:r>
        </a:p>
      </dsp:txBody>
      <dsp:txXfrm>
        <a:off x="2381" y="859992"/>
        <a:ext cx="1630537" cy="737465"/>
      </dsp:txXfrm>
    </dsp:sp>
    <dsp:sp modelId="{4F213B86-4F97-41C6-8B67-AEF3B1AC60E7}">
      <dsp:nvSpPr>
        <dsp:cNvPr id="0" name=""/>
        <dsp:cNvSpPr/>
      </dsp:nvSpPr>
      <dsp:spPr>
        <a:xfrm>
          <a:off x="1705927" y="859992"/>
          <a:ext cx="730091" cy="73746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4000" b="-24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FDC059C-804D-4A29-97B3-A983610DA697}">
      <dsp:nvSpPr>
        <dsp:cNvPr id="0" name=""/>
        <dsp:cNvSpPr/>
      </dsp:nvSpPr>
      <dsp:spPr>
        <a:xfrm>
          <a:off x="805481" y="1719139"/>
          <a:ext cx="1630537" cy="737465"/>
        </a:xfrm>
        <a:prstGeom prst="rect">
          <a:avLst/>
        </a:prstGeom>
        <a:solidFill>
          <a:srgbClr val="9BBB59"/>
        </a:solidFill>
        <a:ln w="25400" cap="flat" cmpd="sng" algn="ctr">
          <a:solidFill>
            <a:sysClr val="window" lastClr="FFFFFF">
              <a:hueOff val="0"/>
              <a:satOff val="0"/>
              <a:lumOff val="0"/>
              <a:alphaOff val="0"/>
            </a:sysClr>
          </a:solidFill>
          <a:prstDash val="solid"/>
        </a:ln>
        <a:effectLst>
          <a:outerShdw blurRad="38100" dist="19050" dir="5400000" algn="ctr" rotWithShape="0">
            <a:sysClr val="window" lastClr="FFFFFF">
              <a:lumMod val="50000"/>
              <a:alpha val="35000"/>
            </a:sys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solidFill>
                <a:sysClr val="window" lastClr="FFFFFF"/>
              </a:solidFill>
              <a:latin typeface="Calibri"/>
              <a:ea typeface="+mn-ea"/>
              <a:cs typeface="+mn-cs"/>
            </a:rPr>
            <a:t>Savings plan for own deposit {1}</a:t>
          </a:r>
        </a:p>
      </dsp:txBody>
      <dsp:txXfrm>
        <a:off x="805481" y="1719139"/>
        <a:ext cx="1630537" cy="737465"/>
      </dsp:txXfrm>
    </dsp:sp>
    <dsp:sp modelId="{D99DF126-CE0C-462B-8FF2-9D67EAC046EC}">
      <dsp:nvSpPr>
        <dsp:cNvPr id="0" name=""/>
        <dsp:cNvSpPr/>
      </dsp:nvSpPr>
      <dsp:spPr>
        <a:xfrm>
          <a:off x="2381" y="1719139"/>
          <a:ext cx="730091" cy="737465"/>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4000" r="-34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diagrams.loki3.com/VaryingWidthList+Icon">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4DBA5-9C29-41B4-8E6D-22BBD66D5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A4C0800B</Template>
  <TotalTime>73</TotalTime>
  <Pages>11</Pages>
  <Words>1978</Words>
  <Characters>11277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david.rundle</dc:creator>
  <cp:lastModifiedBy>JMitchell</cp:lastModifiedBy>
  <cp:revision>5</cp:revision>
  <cp:lastPrinted>2018-12-12T15:23:00Z</cp:lastPrinted>
  <dcterms:created xsi:type="dcterms:W3CDTF">2018-12-19T12:10:00Z</dcterms:created>
  <dcterms:modified xsi:type="dcterms:W3CDTF">2019-01-18T15:57:00Z</dcterms:modified>
</cp:coreProperties>
</file>